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857A" w14:textId="77777777" w:rsidR="00DC68C0" w:rsidRPr="003E0DEB" w:rsidRDefault="003E0DEB">
      <w:pPr>
        <w:rPr>
          <w:b/>
          <w:bCs/>
        </w:rPr>
      </w:pPr>
      <w:bookmarkStart w:id="0" w:name="_GoBack"/>
      <w:bookmarkEnd w:id="0"/>
      <w:r>
        <w:rPr>
          <w:b/>
          <w:bCs/>
        </w:rPr>
        <w:t>Dyslexie nazorgprotocol.</w:t>
      </w:r>
    </w:p>
    <w:p w14:paraId="2177F5FD" w14:textId="77777777" w:rsidR="000D647E" w:rsidRDefault="003E0DEB">
      <w:r>
        <w:t>Het dyslexie nazorgprotocol is een handreiking voor leerkrachten, remedial teachers</w:t>
      </w:r>
      <w:r w:rsidR="005C7A54">
        <w:t xml:space="preserve">, intern begeleiders </w:t>
      </w:r>
      <w:r>
        <w:t>en leesspecialisten in het onderwijs. Het doel van het protocol is om leerl</w:t>
      </w:r>
      <w:r w:rsidR="005C7A54">
        <w:t>ingen met vastgestelde EED z</w:t>
      </w:r>
      <w:r>
        <w:t>o goed mogelijk te onderste</w:t>
      </w:r>
      <w:r w:rsidR="005C7A54">
        <w:t xml:space="preserve">unen op het gebied van lezen en/of </w:t>
      </w:r>
      <w:r>
        <w:t>spelling</w:t>
      </w:r>
      <w:r w:rsidR="005C7A54">
        <w:t xml:space="preserve"> tijdens en </w:t>
      </w:r>
      <w:r>
        <w:t>nadat de behandeling/begeleiding</w:t>
      </w:r>
      <w:r w:rsidR="000D647E">
        <w:t xml:space="preserve"> door gespecialiseerde instanties </w:t>
      </w:r>
      <w:r>
        <w:t xml:space="preserve"> is gestopt. </w:t>
      </w:r>
      <w:r w:rsidR="00A41938">
        <w:t>Ook leerlingen</w:t>
      </w:r>
      <w:r w:rsidR="004E6310" w:rsidRPr="001E3C58">
        <w:t xml:space="preserve"> met dyslexie welke niet aan alle criteria voor EED voldoen, kunnen baat hebben bij deze aanpassingen in het onderwijs.</w:t>
      </w:r>
    </w:p>
    <w:p w14:paraId="3D018B49" w14:textId="2A03535E" w:rsidR="00DC68C0" w:rsidRPr="004E6310" w:rsidRDefault="003E0DEB">
      <w:pPr>
        <w:rPr>
          <w:color w:val="FF0000"/>
        </w:rPr>
      </w:pPr>
      <w:r>
        <w:t xml:space="preserve">Wat kan de school in het onderwijs aanpassen binnen de gestelde normen om het voor een leerling mogelijk te maken de basisschool zo </w:t>
      </w:r>
      <w:r w:rsidR="000D647E">
        <w:t>succesvol mogelijk te doorlopen waarbij gegarandeerd hulp o</w:t>
      </w:r>
      <w:r w:rsidR="004E6310" w:rsidRPr="001E3C58">
        <w:t xml:space="preserve">p minimaal </w:t>
      </w:r>
      <w:r w:rsidR="001E3C58" w:rsidRPr="001E3C58">
        <w:t>interventie</w:t>
      </w:r>
      <w:r w:rsidR="004E6310" w:rsidRPr="001E3C58">
        <w:t>niveau 3</w:t>
      </w:r>
      <w:r w:rsidR="000D647E">
        <w:t xml:space="preserve"> wordt aangeboden?</w:t>
      </w:r>
      <w:r w:rsidR="00A41938">
        <w:t xml:space="preserve"> Aangeraden wordt om per leerling </w:t>
      </w:r>
      <w:r w:rsidR="000D647E">
        <w:t xml:space="preserve">en met de leerling </w:t>
      </w:r>
      <w:r w:rsidR="00A41938">
        <w:t xml:space="preserve">af te </w:t>
      </w:r>
      <w:r w:rsidR="000D647E">
        <w:t xml:space="preserve">spreken </w:t>
      </w:r>
      <w:r w:rsidR="00A41938">
        <w:t>welke onderdelen van deze handreiking helpend kunnen zijn voor de</w:t>
      </w:r>
      <w:r w:rsidR="000D647E">
        <w:t xml:space="preserve"> betreffende </w:t>
      </w:r>
      <w:r w:rsidR="00A41938">
        <w:t xml:space="preserve"> leerling. </w:t>
      </w:r>
      <w:r w:rsidR="000D647E">
        <w:t>Leg dit vast in een document wat met de leerling meegaat tijdens de basisschooltijd, zodat vanaf de start van elk schooljaar duidelijk is wat een ieder van elkaar kan/mag verwachten en de leerling zich direct bij de nieuwe leerkracht gehoord voelt.</w:t>
      </w:r>
    </w:p>
    <w:p w14:paraId="7F4953FF" w14:textId="77777777" w:rsidR="00DC68C0" w:rsidRDefault="00DC68C0"/>
    <w:tbl>
      <w:tblPr>
        <w:tblStyle w:val="Tabelraster"/>
        <w:tblW w:w="9062" w:type="dxa"/>
        <w:tblLayout w:type="fixed"/>
        <w:tblLook w:val="04A0" w:firstRow="1" w:lastRow="0" w:firstColumn="1" w:lastColumn="0" w:noHBand="0" w:noVBand="1"/>
      </w:tblPr>
      <w:tblGrid>
        <w:gridCol w:w="4531"/>
        <w:gridCol w:w="4531"/>
      </w:tblGrid>
      <w:tr w:rsidR="00DC68C0" w14:paraId="2F140731" w14:textId="77777777">
        <w:tc>
          <w:tcPr>
            <w:tcW w:w="4531" w:type="dxa"/>
          </w:tcPr>
          <w:p w14:paraId="3B284DBB" w14:textId="77777777" w:rsidR="00DC68C0" w:rsidRDefault="003E0DEB">
            <w:pPr>
              <w:spacing w:after="0" w:line="240" w:lineRule="auto"/>
              <w:rPr>
                <w:b/>
              </w:rPr>
            </w:pPr>
            <w:r>
              <w:rPr>
                <w:b/>
              </w:rPr>
              <w:t>leesproblemen</w:t>
            </w:r>
          </w:p>
        </w:tc>
        <w:tc>
          <w:tcPr>
            <w:tcW w:w="4531" w:type="dxa"/>
          </w:tcPr>
          <w:p w14:paraId="143ACE96" w14:textId="77777777" w:rsidR="00DC68C0" w:rsidRDefault="003E0DEB">
            <w:pPr>
              <w:spacing w:after="0" w:line="240" w:lineRule="auto"/>
              <w:rPr>
                <w:b/>
              </w:rPr>
            </w:pPr>
            <w:r>
              <w:rPr>
                <w:b/>
              </w:rPr>
              <w:t>maatregelen</w:t>
            </w:r>
          </w:p>
        </w:tc>
      </w:tr>
      <w:tr w:rsidR="00DC68C0" w14:paraId="6E6A6E63" w14:textId="77777777">
        <w:tc>
          <w:tcPr>
            <w:tcW w:w="4531" w:type="dxa"/>
          </w:tcPr>
          <w:p w14:paraId="2E64AD35" w14:textId="07FBDCF6" w:rsidR="00DC68C0" w:rsidRDefault="003E0DEB">
            <w:pPr>
              <w:pStyle w:val="Lijstalinea"/>
              <w:numPr>
                <w:ilvl w:val="0"/>
                <w:numId w:val="1"/>
              </w:numPr>
              <w:spacing w:after="0" w:line="240" w:lineRule="auto"/>
            </w:pPr>
            <w:r>
              <w:t>Informatie (zaakvakken, begrijpend lezen) te traag lezen, helemaal niet kunnen lezen</w:t>
            </w:r>
            <w:r w:rsidR="004B20C0">
              <w:t>.</w:t>
            </w:r>
          </w:p>
          <w:p w14:paraId="67558BE4" w14:textId="64586E28" w:rsidR="00DC68C0" w:rsidRDefault="003E0DEB">
            <w:pPr>
              <w:pStyle w:val="Lijstalinea"/>
              <w:numPr>
                <w:ilvl w:val="0"/>
                <w:numId w:val="1"/>
              </w:numPr>
              <w:spacing w:after="0" w:line="240" w:lineRule="auto"/>
            </w:pPr>
            <w:r>
              <w:t>Informatie met moeite kunnen selecteren; moeite met het scheiden van hoofd- en bijzaken</w:t>
            </w:r>
            <w:r w:rsidR="004B20C0">
              <w:t>.</w:t>
            </w:r>
          </w:p>
          <w:p w14:paraId="66145455" w14:textId="2F86D57D" w:rsidR="00E70F0F" w:rsidRDefault="00E70F0F">
            <w:pPr>
              <w:pStyle w:val="Lijstalinea"/>
              <w:numPr>
                <w:ilvl w:val="0"/>
                <w:numId w:val="1"/>
              </w:numPr>
              <w:spacing w:after="0" w:line="240" w:lineRule="auto"/>
            </w:pPr>
            <w:r>
              <w:t>Informatie foutief lezen</w:t>
            </w:r>
            <w:r w:rsidR="004B20C0">
              <w:t>.</w:t>
            </w:r>
          </w:p>
          <w:p w14:paraId="7DEF9731" w14:textId="33899613" w:rsidR="00F76780" w:rsidRDefault="00F76780">
            <w:pPr>
              <w:pStyle w:val="Lijstalinea"/>
              <w:numPr>
                <w:ilvl w:val="0"/>
                <w:numId w:val="1"/>
              </w:numPr>
              <w:spacing w:after="0" w:line="240" w:lineRule="auto"/>
            </w:pPr>
            <w:r>
              <w:t>Kan de te</w:t>
            </w:r>
            <w:r w:rsidR="000B3FAD">
              <w:t xml:space="preserve">kst niet overzien, kost te veel </w:t>
            </w:r>
            <w:r>
              <w:t>energie</w:t>
            </w:r>
            <w:r w:rsidR="004B20C0">
              <w:t>.</w:t>
            </w:r>
          </w:p>
          <w:p w14:paraId="57E48829" w14:textId="77777777" w:rsidR="00DC68C0" w:rsidRDefault="00DC68C0">
            <w:pPr>
              <w:pStyle w:val="Lijstalinea"/>
              <w:spacing w:after="0" w:line="240" w:lineRule="auto"/>
              <w:ind w:left="0"/>
            </w:pPr>
          </w:p>
        </w:tc>
        <w:tc>
          <w:tcPr>
            <w:tcW w:w="4531" w:type="dxa"/>
          </w:tcPr>
          <w:p w14:paraId="75488108" w14:textId="26EBC537" w:rsidR="00DC68C0" w:rsidRDefault="003E0DEB">
            <w:pPr>
              <w:pStyle w:val="Lijstalinea"/>
              <w:numPr>
                <w:ilvl w:val="0"/>
                <w:numId w:val="1"/>
              </w:numPr>
              <w:spacing w:after="0" w:line="240" w:lineRule="auto"/>
            </w:pPr>
            <w:r>
              <w:t>Pre-teaching (d.</w:t>
            </w:r>
            <w:r w:rsidR="00E70F0F">
              <w:t xml:space="preserve">m.v. voorlezen/lezen en nalezen of tekst </w:t>
            </w:r>
            <w:r w:rsidR="009067AB">
              <w:t xml:space="preserve">mee naar huis </w:t>
            </w:r>
            <w:r w:rsidR="006B026E">
              <w:t>geven, zodat de leerlingen</w:t>
            </w:r>
            <w:r w:rsidR="009067AB">
              <w:t xml:space="preserve"> de tekst al een keer hebben gelezen voordat ze ermee aan de slag gaan). </w:t>
            </w:r>
          </w:p>
          <w:p w14:paraId="798AFE92" w14:textId="738F7799" w:rsidR="00DC68C0" w:rsidRDefault="003E0DEB">
            <w:pPr>
              <w:pStyle w:val="Lijstalinea"/>
              <w:numPr>
                <w:ilvl w:val="0"/>
                <w:numId w:val="1"/>
              </w:numPr>
              <w:spacing w:after="0" w:line="240" w:lineRule="auto"/>
            </w:pPr>
            <w:r>
              <w:t xml:space="preserve">De leerkracht leest veel teksten voor in de klas </w:t>
            </w:r>
            <w:r w:rsidR="00AD3666">
              <w:t>(of</w:t>
            </w:r>
            <w:r w:rsidR="00F0660E">
              <w:t xml:space="preserve"> leerling met </w:t>
            </w:r>
            <w:r w:rsidR="00AD3666">
              <w:t>een vast maatje)</w:t>
            </w:r>
            <w:r>
              <w:t>of maakt gebruik van de gesproken tekst bij</w:t>
            </w:r>
            <w:r w:rsidR="00E70F0F">
              <w:t xml:space="preserve"> zaakvakken via het digibord (Ni</w:t>
            </w:r>
            <w:r>
              <w:t xml:space="preserve">euwsbegrip, zaakvakken). Deze vakken zijn niet bedoeld als een technische leesles. </w:t>
            </w:r>
          </w:p>
          <w:p w14:paraId="6455322E" w14:textId="5E343991" w:rsidR="00DC68C0" w:rsidRDefault="003E0DEB">
            <w:pPr>
              <w:pStyle w:val="Lijstalinea"/>
              <w:numPr>
                <w:ilvl w:val="0"/>
                <w:numId w:val="1"/>
              </w:numPr>
              <w:spacing w:after="0" w:line="240" w:lineRule="auto"/>
            </w:pPr>
            <w:r>
              <w:t>Laat de leerling de woorde</w:t>
            </w:r>
            <w:r w:rsidR="00E70F0F">
              <w:t>n die hij lastig vindt arceren,</w:t>
            </w:r>
            <w:r>
              <w:t xml:space="preserve"> deze woorden worden bij een tweede </w:t>
            </w:r>
            <w:r w:rsidR="004E6310" w:rsidRPr="009067AB">
              <w:t xml:space="preserve">keer lezen </w:t>
            </w:r>
            <w:r>
              <w:t>van de tekst besproken.</w:t>
            </w:r>
            <w:r w:rsidR="009067AB">
              <w:t xml:space="preserve"> Arceren kun je ook toepassen bij klankgroepen bijvoorbeeld a-ppel-boom.</w:t>
            </w:r>
            <w:r w:rsidR="001B28C9">
              <w:t xml:space="preserve"> Moeilijke woorden</w:t>
            </w:r>
            <w:r w:rsidR="001D17F2">
              <w:t xml:space="preserve"> hardop samen</w:t>
            </w:r>
            <w:r w:rsidR="001B28C9">
              <w:t xml:space="preserve"> ontsleutelen.</w:t>
            </w:r>
          </w:p>
          <w:p w14:paraId="3372F464" w14:textId="5AE35667" w:rsidR="00DC68C0" w:rsidRDefault="003E0DEB">
            <w:pPr>
              <w:pStyle w:val="Lijstalinea"/>
              <w:numPr>
                <w:ilvl w:val="0"/>
                <w:numId w:val="1"/>
              </w:numPr>
              <w:spacing w:after="0" w:line="240" w:lineRule="auto"/>
            </w:pPr>
            <w:r>
              <w:t>Leerlingen lezen teksten stil voor zichzelf en kunnen woorden opvragen bij buurman/vrouw. Laat ze met elkaar bespreken wat ze niet begrijpen</w:t>
            </w:r>
            <w:r w:rsidR="000B3FAD">
              <w:t xml:space="preserve"> of wat ze niet kunnen ontsleutelen</w:t>
            </w:r>
            <w:r>
              <w:t xml:space="preserve"> in de tekst.</w:t>
            </w:r>
          </w:p>
          <w:p w14:paraId="5C166676" w14:textId="77777777" w:rsidR="00DC68C0" w:rsidRDefault="003E0DEB">
            <w:pPr>
              <w:pStyle w:val="Lijstalinea"/>
              <w:numPr>
                <w:ilvl w:val="0"/>
                <w:numId w:val="1"/>
              </w:numPr>
              <w:spacing w:after="0" w:line="240" w:lineRule="auto"/>
            </w:pPr>
            <w:r>
              <w:t>Nieuwsbegrip op de computer laten maken.</w:t>
            </w:r>
          </w:p>
          <w:p w14:paraId="1685EF39" w14:textId="76EE1BBC" w:rsidR="00DC68C0" w:rsidRDefault="003E0DEB" w:rsidP="00F76780">
            <w:pPr>
              <w:pStyle w:val="Lijstalinea"/>
              <w:numPr>
                <w:ilvl w:val="0"/>
                <w:numId w:val="1"/>
              </w:numPr>
              <w:spacing w:after="0" w:line="240" w:lineRule="auto"/>
            </w:pPr>
            <w:r>
              <w:t>Inzetten van</w:t>
            </w:r>
            <w:r w:rsidR="00E70F0F">
              <w:t xml:space="preserve"> hulpmiddelen zoals Daisyplayer</w:t>
            </w:r>
            <w:r w:rsidR="00F76780">
              <w:t xml:space="preserve"> (</w:t>
            </w:r>
            <w:r w:rsidR="00E70F0F">
              <w:t>onderbouw</w:t>
            </w:r>
            <w:r w:rsidR="00F76780">
              <w:t>) en K</w:t>
            </w:r>
            <w:r w:rsidR="004E6310">
              <w:t xml:space="preserve">urzweil en Sprint (bovenbouw). </w:t>
            </w:r>
            <w:r w:rsidR="004E6310" w:rsidRPr="009067AB">
              <w:t xml:space="preserve">Met de </w:t>
            </w:r>
            <w:r w:rsidR="00F76780" w:rsidRPr="009067AB">
              <w:t xml:space="preserve"> </w:t>
            </w:r>
            <w:r w:rsidR="00F76780">
              <w:t xml:space="preserve">Daisyplayer </w:t>
            </w:r>
            <w:r w:rsidR="004E6310" w:rsidRPr="009067AB">
              <w:t>kunnen</w:t>
            </w:r>
            <w:r w:rsidRPr="009067AB">
              <w:t xml:space="preserve"> </w:t>
            </w:r>
            <w:r w:rsidR="004E6310" w:rsidRPr="009067AB">
              <w:t xml:space="preserve">methodes </w:t>
            </w:r>
            <w:r>
              <w:t>digitaal op het apparaat worden gekopiee</w:t>
            </w:r>
            <w:r w:rsidR="00AD3666">
              <w:t xml:space="preserve">rd na betaling van een licentie (veel </w:t>
            </w:r>
            <w:r w:rsidR="00AD3666">
              <w:lastRenderedPageBreak/>
              <w:t>hulpmiddelen als een Daisy-speler, worden na het EED traject verstrekt via de inst</w:t>
            </w:r>
            <w:r w:rsidR="000651AA">
              <w:t>antie die de hulp heeft gegeven en/of een verzekering van ouders. De licentie kan bekostigd worden door het Samenwerkingsverband of de school.</w:t>
            </w:r>
            <w:r w:rsidR="00AD3666">
              <w:t xml:space="preserve"> </w:t>
            </w:r>
          </w:p>
          <w:p w14:paraId="6265974E" w14:textId="14914A91" w:rsidR="00F76780" w:rsidRDefault="00F76780" w:rsidP="00F76780">
            <w:pPr>
              <w:pStyle w:val="Lijstalinea"/>
              <w:numPr>
                <w:ilvl w:val="0"/>
                <w:numId w:val="1"/>
              </w:numPr>
              <w:spacing w:after="0" w:line="240" w:lineRule="auto"/>
            </w:pPr>
            <w:r>
              <w:t>Leren samenvatten of de leerkracht geeft een samenvatting</w:t>
            </w:r>
            <w:r w:rsidR="004E6310">
              <w:rPr>
                <w:color w:val="FF0000"/>
              </w:rPr>
              <w:t xml:space="preserve"> </w:t>
            </w:r>
            <w:r w:rsidR="001D17F2" w:rsidRPr="001D17F2">
              <w:t xml:space="preserve">van het te leren huiswerk </w:t>
            </w:r>
            <w:r w:rsidR="004E6310" w:rsidRPr="001D17F2">
              <w:t>mee</w:t>
            </w:r>
            <w:r w:rsidRPr="001D17F2">
              <w:t>.</w:t>
            </w:r>
          </w:p>
        </w:tc>
      </w:tr>
      <w:tr w:rsidR="00DC68C0" w14:paraId="3310C64B" w14:textId="77777777">
        <w:tc>
          <w:tcPr>
            <w:tcW w:w="4531" w:type="dxa"/>
          </w:tcPr>
          <w:p w14:paraId="0419D11E" w14:textId="77620F8F" w:rsidR="00DC68C0" w:rsidRDefault="003E0DEB">
            <w:pPr>
              <w:pStyle w:val="Lijstalinea"/>
              <w:numPr>
                <w:ilvl w:val="0"/>
                <w:numId w:val="1"/>
              </w:numPr>
              <w:spacing w:after="0" w:line="240" w:lineRule="auto"/>
            </w:pPr>
            <w:r>
              <w:lastRenderedPageBreak/>
              <w:t>Leerling vindt onvoorbereid hardop lezen verve</w:t>
            </w:r>
            <w:r w:rsidR="004B20C0">
              <w:t>lend, probeert dit te vermijden of doet dit gewoon niet.</w:t>
            </w:r>
          </w:p>
        </w:tc>
        <w:tc>
          <w:tcPr>
            <w:tcW w:w="4531" w:type="dxa"/>
          </w:tcPr>
          <w:p w14:paraId="6D7816D4" w14:textId="70D88057" w:rsidR="00DC68C0" w:rsidRDefault="00E70F0F">
            <w:pPr>
              <w:pStyle w:val="Lijstalinea"/>
              <w:numPr>
                <w:ilvl w:val="0"/>
                <w:numId w:val="1"/>
              </w:numPr>
              <w:spacing w:after="0" w:line="240" w:lineRule="auto"/>
            </w:pPr>
            <w:r>
              <w:t>Bij gediagnostiseerde d</w:t>
            </w:r>
            <w:r w:rsidR="00542BD2">
              <w:t>yslectische leerling</w:t>
            </w:r>
            <w:r w:rsidR="003E0DEB">
              <w:t xml:space="preserve"> nooit onvoorbereid hardop lezen. Alleen kleine (in overleg met de leerling gekozen) stukjes die intensief zijn voorbereid hardop laten voorlezen.</w:t>
            </w:r>
          </w:p>
        </w:tc>
      </w:tr>
      <w:tr w:rsidR="00DC68C0" w14:paraId="50112AFF" w14:textId="77777777">
        <w:tc>
          <w:tcPr>
            <w:tcW w:w="4531" w:type="dxa"/>
          </w:tcPr>
          <w:p w14:paraId="2593E7B7" w14:textId="77777777" w:rsidR="00DC68C0" w:rsidRDefault="003E0DEB">
            <w:pPr>
              <w:pStyle w:val="Lijstalinea"/>
              <w:numPr>
                <w:ilvl w:val="0"/>
                <w:numId w:val="1"/>
              </w:numPr>
              <w:spacing w:after="0" w:line="240" w:lineRule="auto"/>
            </w:pPr>
            <w:r>
              <w:t>Opdrachten en toetsen te traag lezen</w:t>
            </w:r>
          </w:p>
          <w:p w14:paraId="362D215C" w14:textId="77777777" w:rsidR="00DC68C0" w:rsidRDefault="003E0DEB">
            <w:pPr>
              <w:pStyle w:val="Lijstalinea"/>
              <w:numPr>
                <w:ilvl w:val="0"/>
                <w:numId w:val="1"/>
              </w:numPr>
              <w:spacing w:after="0" w:line="240" w:lineRule="auto"/>
            </w:pPr>
            <w:r>
              <w:t>Opdrachten en toetsen: veel details missen.</w:t>
            </w:r>
          </w:p>
          <w:p w14:paraId="7C65A401" w14:textId="77777777" w:rsidR="00DC68C0" w:rsidRDefault="003E0DEB">
            <w:pPr>
              <w:pStyle w:val="Lijstalinea"/>
              <w:numPr>
                <w:ilvl w:val="0"/>
                <w:numId w:val="1"/>
              </w:numPr>
              <w:spacing w:after="0" w:line="240" w:lineRule="auto"/>
            </w:pPr>
            <w:r>
              <w:t>Moeite met het lezen en beantwoorden van meerkeuzevragen</w:t>
            </w:r>
          </w:p>
        </w:tc>
        <w:tc>
          <w:tcPr>
            <w:tcW w:w="4531" w:type="dxa"/>
          </w:tcPr>
          <w:p w14:paraId="11F55862" w14:textId="051B8D4C" w:rsidR="007A1E3E" w:rsidRDefault="004E6310">
            <w:pPr>
              <w:pStyle w:val="Lijstalinea"/>
              <w:numPr>
                <w:ilvl w:val="0"/>
                <w:numId w:val="1"/>
              </w:numPr>
              <w:spacing w:after="0" w:line="240" w:lineRule="auto"/>
            </w:pPr>
            <w:r>
              <w:t xml:space="preserve">De tijd geven </w:t>
            </w:r>
            <w:r w:rsidRPr="005A5698">
              <w:t xml:space="preserve">die </w:t>
            </w:r>
            <w:r w:rsidR="007A1E3E" w:rsidRPr="005A5698">
              <w:t xml:space="preserve">het </w:t>
            </w:r>
            <w:r w:rsidR="007A1E3E">
              <w:t>kind nodig heeft om de opdrachten te kunnen maken. Niet af laten maken in de pauze of na schooltijd</w:t>
            </w:r>
            <w:r>
              <w:t xml:space="preserve"> </w:t>
            </w:r>
            <w:r w:rsidRPr="005A5698">
              <w:t>(dit komt over als straf) maar tijdens reguliere schooltijd.</w:t>
            </w:r>
          </w:p>
          <w:p w14:paraId="6251B58B" w14:textId="290C06C5" w:rsidR="00DC68C0" w:rsidRDefault="007A1E3E">
            <w:pPr>
              <w:pStyle w:val="Lijstalinea"/>
              <w:numPr>
                <w:ilvl w:val="0"/>
                <w:numId w:val="1"/>
              </w:numPr>
              <w:spacing w:after="0" w:line="240" w:lineRule="auto"/>
            </w:pPr>
            <w:r>
              <w:t>A</w:t>
            </w:r>
            <w:r w:rsidR="003E0DEB">
              <w:t>antal opdrachten beperken.</w:t>
            </w:r>
          </w:p>
          <w:p w14:paraId="73AE8702" w14:textId="6E3EB2D9" w:rsidR="00DC68C0" w:rsidRDefault="003E0DEB">
            <w:pPr>
              <w:pStyle w:val="Lijstalinea"/>
              <w:numPr>
                <w:ilvl w:val="0"/>
                <w:numId w:val="1"/>
              </w:numPr>
              <w:spacing w:after="0" w:line="240" w:lineRule="auto"/>
            </w:pPr>
            <w:r>
              <w:t>Toetsen voorlezen</w:t>
            </w:r>
            <w:r w:rsidR="00542BD2">
              <w:t xml:space="preserve"> (indien mogelijk buiten de klas of desnoods op een ander tijdsstip dan de rest van de klas)</w:t>
            </w:r>
            <w:r>
              <w:t xml:space="preserve">. Lees vragen en antwoorden </w:t>
            </w:r>
            <w:r w:rsidR="00DC3B11">
              <w:t xml:space="preserve">neutraal </w:t>
            </w:r>
            <w:r>
              <w:t>voor terwijl de le</w:t>
            </w:r>
            <w:r w:rsidR="001D17F2">
              <w:t>erling (voor zichzelf) meeleest (mogelijke inzet van bijvoorbeeld een onderwijsassistent</w:t>
            </w:r>
            <w:r w:rsidR="00DC3B11">
              <w:t xml:space="preserve"> onder toezicht van leerkracht of ib-er</w:t>
            </w:r>
            <w:r w:rsidR="001D17F2">
              <w:t>).</w:t>
            </w:r>
          </w:p>
          <w:p w14:paraId="097E5F0D" w14:textId="5DDE2E90" w:rsidR="004B20C0" w:rsidRDefault="003E0DEB" w:rsidP="001D17F2">
            <w:pPr>
              <w:pStyle w:val="Lijstalinea"/>
              <w:numPr>
                <w:ilvl w:val="0"/>
                <w:numId w:val="1"/>
              </w:numPr>
              <w:spacing w:after="0" w:line="240" w:lineRule="auto"/>
            </w:pPr>
            <w:r>
              <w:t>Geen taal- of leesonderdelen afnemen onder tijdsd</w:t>
            </w:r>
            <w:r w:rsidR="004B20C0">
              <w:t xml:space="preserve">ruk (waar mogelijk </w:t>
            </w:r>
            <w:r w:rsidR="001D17F2">
              <w:t xml:space="preserve">wel </w:t>
            </w:r>
            <w:r w:rsidR="004B20C0">
              <w:t>toetsen</w:t>
            </w:r>
            <w:r w:rsidR="001D17F2">
              <w:t xml:space="preserve">, maar reëel  kijken naar tempo/kwaliteit verhouding </w:t>
            </w:r>
            <w:r w:rsidR="004B20C0">
              <w:t>).</w:t>
            </w:r>
            <w:r w:rsidR="001D17F2">
              <w:t xml:space="preserve"> </w:t>
            </w:r>
          </w:p>
        </w:tc>
      </w:tr>
      <w:tr w:rsidR="00DC68C0" w14:paraId="0CDEA732" w14:textId="77777777">
        <w:tc>
          <w:tcPr>
            <w:tcW w:w="4531" w:type="dxa"/>
          </w:tcPr>
          <w:p w14:paraId="3DAB5819" w14:textId="1510B940" w:rsidR="00DC68C0" w:rsidRDefault="007A1E3E">
            <w:pPr>
              <w:pStyle w:val="Lijstalinea"/>
              <w:numPr>
                <w:ilvl w:val="0"/>
                <w:numId w:val="1"/>
              </w:numPr>
              <w:spacing w:after="0" w:line="240" w:lineRule="auto"/>
            </w:pPr>
            <w:r>
              <w:t>Stagnatie op leesniveau</w:t>
            </w:r>
          </w:p>
        </w:tc>
        <w:tc>
          <w:tcPr>
            <w:tcW w:w="4531" w:type="dxa"/>
          </w:tcPr>
          <w:p w14:paraId="715F7A4A" w14:textId="203FB6E2" w:rsidR="003E0DEB" w:rsidRPr="005A5698" w:rsidRDefault="003E0DEB">
            <w:pPr>
              <w:pStyle w:val="Lijstalinea"/>
              <w:numPr>
                <w:ilvl w:val="0"/>
                <w:numId w:val="1"/>
              </w:numPr>
              <w:spacing w:after="0" w:line="240" w:lineRule="auto"/>
            </w:pPr>
            <w:r>
              <w:t xml:space="preserve">Doortoetsen welk niveau een leerling kan lezen zonder naar de tijd te kijken. (door IB-er). Een kind moet lezen op een geschikt </w:t>
            </w:r>
            <w:r w:rsidR="00031095">
              <w:t>AVI-niveau</w:t>
            </w:r>
            <w:r>
              <w:t xml:space="preserve"> qua begrip en beleving. </w:t>
            </w:r>
            <w:r w:rsidR="004E6310" w:rsidRPr="005A5698">
              <w:t>Nauwkeurigheid is belangrijker dan op tijd.</w:t>
            </w:r>
            <w:r w:rsidR="005A5698">
              <w:t xml:space="preserve"> Het aantal fouten dat een kind leest is leidend om </w:t>
            </w:r>
            <w:r w:rsidR="003C31DE">
              <w:t xml:space="preserve">op </w:t>
            </w:r>
            <w:r w:rsidR="005A5698">
              <w:t xml:space="preserve">instructieniveau (80%) </w:t>
            </w:r>
            <w:r w:rsidR="003C31DE">
              <w:t>te lezen.</w:t>
            </w:r>
          </w:p>
          <w:p w14:paraId="76E36676" w14:textId="2EF709FE" w:rsidR="00DA7D38" w:rsidRDefault="003E0DEB" w:rsidP="00E70504">
            <w:pPr>
              <w:pStyle w:val="Lijstalinea"/>
              <w:numPr>
                <w:ilvl w:val="0"/>
                <w:numId w:val="1"/>
              </w:numPr>
              <w:spacing w:after="0" w:line="240" w:lineRule="auto"/>
            </w:pPr>
            <w:r>
              <w:t xml:space="preserve">Er wordt </w:t>
            </w:r>
            <w:r w:rsidR="004E6310" w:rsidRPr="00E70504">
              <w:t>soms</w:t>
            </w:r>
            <w:r w:rsidR="004E6310">
              <w:rPr>
                <w:color w:val="FF0000"/>
              </w:rPr>
              <w:t xml:space="preserve"> </w:t>
            </w:r>
            <w:r>
              <w:t>echter wel een tijd opgenomen i</w:t>
            </w:r>
            <w:r w:rsidR="0020236B">
              <w:t>.</w:t>
            </w:r>
            <w:r>
              <w:t>v</w:t>
            </w:r>
            <w:r w:rsidR="0020236B">
              <w:t xml:space="preserve">.m. </w:t>
            </w:r>
            <w:r>
              <w:t>dossiervorming (maar niet zichtbaar voor de leerling om toch goed de vorderingen bij te houden).  Op het rapport staat het AVI niveau en kan worden weergegeven dat dit zonder tijddruk is afgenomen.</w:t>
            </w:r>
          </w:p>
        </w:tc>
      </w:tr>
      <w:tr w:rsidR="00DC68C0" w14:paraId="734DEBA2" w14:textId="77777777">
        <w:tc>
          <w:tcPr>
            <w:tcW w:w="4531" w:type="dxa"/>
          </w:tcPr>
          <w:p w14:paraId="54C0D30C" w14:textId="77777777" w:rsidR="00DC68C0" w:rsidRDefault="003E0DEB">
            <w:pPr>
              <w:pStyle w:val="Lijstalinea"/>
              <w:numPr>
                <w:ilvl w:val="0"/>
                <w:numId w:val="1"/>
              </w:numPr>
              <w:spacing w:after="0" w:line="240" w:lineRule="auto"/>
            </w:pPr>
            <w:r>
              <w:t>Heeft bij lezen last van een te klein lettertype</w:t>
            </w:r>
          </w:p>
        </w:tc>
        <w:tc>
          <w:tcPr>
            <w:tcW w:w="4531" w:type="dxa"/>
          </w:tcPr>
          <w:p w14:paraId="5BA8E2A9" w14:textId="6F259D79" w:rsidR="00DC68C0" w:rsidRDefault="003E0DEB">
            <w:pPr>
              <w:pStyle w:val="Lijstalinea"/>
              <w:numPr>
                <w:ilvl w:val="0"/>
                <w:numId w:val="1"/>
              </w:numPr>
              <w:spacing w:after="0" w:line="240" w:lineRule="auto"/>
            </w:pPr>
            <w:r>
              <w:t xml:space="preserve">Opdrachten, tekst altijd getypt aanbieden. Leesteksten/werkbladen zijn goed leesbaar en zo nodig vergroot </w:t>
            </w:r>
            <w:r w:rsidR="00DA3992">
              <w:t xml:space="preserve"> maar wel</w:t>
            </w:r>
            <w:r w:rsidR="005B0AA3">
              <w:t xml:space="preserve"> op A4</w:t>
            </w:r>
            <w:r w:rsidR="00DA3992">
              <w:t xml:space="preserve"> formaat geprint.</w:t>
            </w:r>
          </w:p>
          <w:p w14:paraId="11172279" w14:textId="73400D95" w:rsidR="004E6310" w:rsidRDefault="00A20977" w:rsidP="00A20977">
            <w:pPr>
              <w:pStyle w:val="Lijstalinea"/>
              <w:numPr>
                <w:ilvl w:val="0"/>
                <w:numId w:val="1"/>
              </w:numPr>
              <w:spacing w:after="0" w:line="240" w:lineRule="auto"/>
            </w:pPr>
            <w:r>
              <w:lastRenderedPageBreak/>
              <w:t>Invoeren van</w:t>
            </w:r>
            <w:r w:rsidR="004E6310" w:rsidRPr="00A20977">
              <w:rPr>
                <w:color w:val="FF0000"/>
              </w:rPr>
              <w:t xml:space="preserve"> </w:t>
            </w:r>
            <w:r w:rsidR="004E6310" w:rsidRPr="00A20977">
              <w:t>lettertype Dyslexie Font. (</w:t>
            </w:r>
            <w:hyperlink r:id="rId6" w:history="1">
              <w:r w:rsidR="004E6310" w:rsidRPr="00A20977">
                <w:rPr>
                  <w:rStyle w:val="Hyperlink"/>
                  <w:color w:val="auto"/>
                </w:rPr>
                <w:t>www.dyslexiefont.com</w:t>
              </w:r>
            </w:hyperlink>
            <w:r w:rsidR="004E6310" w:rsidRPr="00A20977">
              <w:t>)</w:t>
            </w:r>
            <w:r w:rsidR="00DA3992">
              <w:t xml:space="preserve"> in blauw.</w:t>
            </w:r>
          </w:p>
          <w:p w14:paraId="2D0B617E" w14:textId="720960EE" w:rsidR="00DA3992" w:rsidRDefault="00DA3992" w:rsidP="00A20977">
            <w:pPr>
              <w:pStyle w:val="Lijstalinea"/>
              <w:numPr>
                <w:ilvl w:val="0"/>
                <w:numId w:val="1"/>
              </w:numPr>
              <w:spacing w:after="0" w:line="240" w:lineRule="auto"/>
            </w:pPr>
            <w:r>
              <w:t xml:space="preserve">(Er is een mogelijkheid om dit binnen de besturen gezamenlijk af te spreken en te bekostigen). Actiepunt: werkgroep. </w:t>
            </w:r>
          </w:p>
          <w:p w14:paraId="046D61CF" w14:textId="7B55FE58" w:rsidR="00DA3992" w:rsidRDefault="00DA3992" w:rsidP="00DA3992">
            <w:pPr>
              <w:spacing w:after="0" w:line="240" w:lineRule="auto"/>
            </w:pPr>
            <w:r>
              <w:t xml:space="preserve">    </w:t>
            </w:r>
          </w:p>
        </w:tc>
      </w:tr>
    </w:tbl>
    <w:p w14:paraId="0F5590DA" w14:textId="77777777" w:rsidR="00DC68C0" w:rsidRDefault="00DC68C0"/>
    <w:p w14:paraId="60A2BD5B" w14:textId="77777777" w:rsidR="00DC68C0" w:rsidRDefault="00DC68C0">
      <w:pPr>
        <w:ind w:left="360"/>
        <w:rPr>
          <w:color w:val="000000" w:themeColor="text1"/>
        </w:rPr>
      </w:pPr>
    </w:p>
    <w:tbl>
      <w:tblPr>
        <w:tblStyle w:val="Tabelraster"/>
        <w:tblW w:w="9062" w:type="dxa"/>
        <w:tblLayout w:type="fixed"/>
        <w:tblLook w:val="04A0" w:firstRow="1" w:lastRow="0" w:firstColumn="1" w:lastColumn="0" w:noHBand="0" w:noVBand="1"/>
      </w:tblPr>
      <w:tblGrid>
        <w:gridCol w:w="4531"/>
        <w:gridCol w:w="4531"/>
      </w:tblGrid>
      <w:tr w:rsidR="00DC68C0" w14:paraId="60026CB3" w14:textId="77777777">
        <w:tc>
          <w:tcPr>
            <w:tcW w:w="4531" w:type="dxa"/>
          </w:tcPr>
          <w:p w14:paraId="5E4734CF" w14:textId="77777777" w:rsidR="00DC68C0" w:rsidRDefault="003E0DEB">
            <w:pPr>
              <w:spacing w:after="0" w:line="240" w:lineRule="auto"/>
              <w:rPr>
                <w:b/>
              </w:rPr>
            </w:pPr>
            <w:r>
              <w:rPr>
                <w:b/>
              </w:rPr>
              <w:t>Schrijf- en spellingsproblemen</w:t>
            </w:r>
          </w:p>
        </w:tc>
        <w:tc>
          <w:tcPr>
            <w:tcW w:w="4531" w:type="dxa"/>
          </w:tcPr>
          <w:p w14:paraId="6CC1C07D" w14:textId="77777777" w:rsidR="00DC68C0" w:rsidRDefault="003E0DEB">
            <w:pPr>
              <w:spacing w:after="0" w:line="240" w:lineRule="auto"/>
              <w:rPr>
                <w:b/>
              </w:rPr>
            </w:pPr>
            <w:r>
              <w:rPr>
                <w:b/>
              </w:rPr>
              <w:t>Maatregelen</w:t>
            </w:r>
          </w:p>
        </w:tc>
      </w:tr>
      <w:tr w:rsidR="00DC68C0" w14:paraId="189A5897" w14:textId="77777777">
        <w:tc>
          <w:tcPr>
            <w:tcW w:w="4531" w:type="dxa"/>
          </w:tcPr>
          <w:p w14:paraId="58110171" w14:textId="3F28D972" w:rsidR="00DC68C0" w:rsidRDefault="007A1101">
            <w:pPr>
              <w:pStyle w:val="Lijstalinea"/>
              <w:numPr>
                <w:ilvl w:val="0"/>
                <w:numId w:val="1"/>
              </w:numPr>
              <w:spacing w:after="0" w:line="240" w:lineRule="auto"/>
            </w:pPr>
            <w:r>
              <w:t>Stagnatie bij klassikaal dictee of spellingstoets</w:t>
            </w:r>
          </w:p>
        </w:tc>
        <w:tc>
          <w:tcPr>
            <w:tcW w:w="4531" w:type="dxa"/>
          </w:tcPr>
          <w:p w14:paraId="1F7133E7" w14:textId="1D2AC0F5" w:rsidR="00DC68C0" w:rsidRDefault="003E0DEB">
            <w:pPr>
              <w:pStyle w:val="Lijstalinea"/>
              <w:numPr>
                <w:ilvl w:val="0"/>
                <w:numId w:val="1"/>
              </w:numPr>
              <w:spacing w:after="0" w:line="240" w:lineRule="auto"/>
            </w:pPr>
            <w:r>
              <w:t>Dagelijks op de computer oefenen in de vorm van pre-teaching.</w:t>
            </w:r>
          </w:p>
          <w:p w14:paraId="0C3948FB" w14:textId="59641002" w:rsidR="007A1101" w:rsidRDefault="007A1101">
            <w:pPr>
              <w:pStyle w:val="Lijstalinea"/>
              <w:numPr>
                <w:ilvl w:val="0"/>
                <w:numId w:val="1"/>
              </w:numPr>
              <w:spacing w:after="0" w:line="240" w:lineRule="auto"/>
            </w:pPr>
            <w:r>
              <w:t>Toets op de computer laten maken.</w:t>
            </w:r>
          </w:p>
          <w:p w14:paraId="6EC712BC" w14:textId="6121D339" w:rsidR="007A1101" w:rsidRDefault="007A1101">
            <w:pPr>
              <w:pStyle w:val="Lijstalinea"/>
              <w:numPr>
                <w:ilvl w:val="0"/>
                <w:numId w:val="1"/>
              </w:numPr>
              <w:spacing w:after="0" w:line="240" w:lineRule="auto"/>
            </w:pPr>
            <w:r>
              <w:t>Spellingspiekboekje gebruiken</w:t>
            </w:r>
            <w:r w:rsidR="00DA3992">
              <w:t xml:space="preserve"> (voor de leerling</w:t>
            </w:r>
            <w:r w:rsidR="00DC3B11">
              <w:t xml:space="preserve">; </w:t>
            </w:r>
            <w:r w:rsidR="00DA3992">
              <w:t xml:space="preserve"> lastige spellingkaarten/afspraken  zijn gekopieerd</w:t>
            </w:r>
            <w:r w:rsidR="00DC3B11">
              <w:t xml:space="preserve"> (of zelf getekend)</w:t>
            </w:r>
            <w:r w:rsidR="00DA3992">
              <w:t xml:space="preserve"> en in handig formaat voor de leerling in een boekje gebundeld)</w:t>
            </w:r>
            <w:r>
              <w:t>.</w:t>
            </w:r>
            <w:r w:rsidR="00DA3992">
              <w:t xml:space="preserve"> Beelddenkers hebben hier ook  baat bij.</w:t>
            </w:r>
          </w:p>
          <w:p w14:paraId="0D31CFDA" w14:textId="2F9BF9F1" w:rsidR="00DA7D38" w:rsidRPr="00141C5A" w:rsidRDefault="003E0DEB" w:rsidP="00141C5A">
            <w:pPr>
              <w:pStyle w:val="Lijstalinea"/>
              <w:numPr>
                <w:ilvl w:val="0"/>
                <w:numId w:val="1"/>
              </w:numPr>
              <w:spacing w:after="0" w:line="240" w:lineRule="auto"/>
            </w:pPr>
            <w:r>
              <w:t>Kijk</w:t>
            </w:r>
            <w:r w:rsidR="007A1101">
              <w:t xml:space="preserve"> het werk </w:t>
            </w:r>
            <w:r w:rsidR="00C65D7E" w:rsidRPr="00B05640">
              <w:t>na</w:t>
            </w:r>
            <w:r w:rsidR="00C65D7E">
              <w:rPr>
                <w:color w:val="FF0000"/>
              </w:rPr>
              <w:t xml:space="preserve"> </w:t>
            </w:r>
            <w:r w:rsidR="007A1101">
              <w:t>zonder</w:t>
            </w:r>
            <w:r>
              <w:t xml:space="preserve"> rode strepen. Zet bijvoorbeeld een potloodstreep onder het woord dat fout is geschreven. </w:t>
            </w:r>
            <w:r w:rsidR="007A1101">
              <w:t>Roep het kind even bij je en geef aan welke woorden hij of zij nog moet controleren.</w:t>
            </w:r>
          </w:p>
          <w:p w14:paraId="11194C4F" w14:textId="77777777" w:rsidR="00DA3992" w:rsidRDefault="003E0DEB">
            <w:pPr>
              <w:pStyle w:val="Lijstalinea"/>
              <w:numPr>
                <w:ilvl w:val="0"/>
                <w:numId w:val="1"/>
              </w:numPr>
              <w:spacing w:after="0" w:line="240" w:lineRule="auto"/>
              <w:rPr>
                <w:iCs/>
              </w:rPr>
            </w:pPr>
            <w:r w:rsidRPr="007F1B6C">
              <w:rPr>
                <w:iCs/>
              </w:rPr>
              <w:t>Bij het afnemen van een zinnendictee kan de leerkracht de keus maken om alleen het categoriewoord te laten opschrijven</w:t>
            </w:r>
            <w:r w:rsidR="00DA3992">
              <w:rPr>
                <w:iCs/>
              </w:rPr>
              <w:t xml:space="preserve"> in plaats van de hele zin;</w:t>
            </w:r>
          </w:p>
          <w:p w14:paraId="7F0F1FF8" w14:textId="60D60772" w:rsidR="00A10ADC" w:rsidRPr="007F1B6C" w:rsidRDefault="003E0DEB" w:rsidP="00DA3992">
            <w:pPr>
              <w:pStyle w:val="Lijstalinea"/>
              <w:spacing w:after="0" w:line="240" w:lineRule="auto"/>
              <w:rPr>
                <w:iCs/>
              </w:rPr>
            </w:pPr>
            <w:r w:rsidRPr="007F1B6C">
              <w:rPr>
                <w:iCs/>
              </w:rPr>
              <w:t xml:space="preserve"> de niet-categorie woorden niet fout rekenen</w:t>
            </w:r>
            <w:r w:rsidR="00DA3992">
              <w:rPr>
                <w:iCs/>
              </w:rPr>
              <w:t xml:space="preserve"> om een reële beoordeling over het werk van de leerling te kunnen geven.</w:t>
            </w:r>
          </w:p>
          <w:p w14:paraId="552FFA71" w14:textId="72D7F111" w:rsidR="00DC68C0" w:rsidRPr="007F1B6C" w:rsidRDefault="00A10ADC">
            <w:pPr>
              <w:pStyle w:val="Lijstalinea"/>
              <w:numPr>
                <w:ilvl w:val="0"/>
                <w:numId w:val="1"/>
              </w:numPr>
              <w:spacing w:after="0" w:line="240" w:lineRule="auto"/>
              <w:rPr>
                <w:iCs/>
              </w:rPr>
            </w:pPr>
            <w:r w:rsidRPr="007F1B6C">
              <w:rPr>
                <w:iCs/>
              </w:rPr>
              <w:t xml:space="preserve"> O</w:t>
            </w:r>
            <w:r w:rsidR="003E0DEB" w:rsidRPr="007F1B6C">
              <w:rPr>
                <w:iCs/>
              </w:rPr>
              <w:t xml:space="preserve">f een zinnendictee 1 op 1 af te nemen zodat er geen tijdsdruk is en de leerling zelf </w:t>
            </w:r>
            <w:r w:rsidRPr="007F1B6C">
              <w:rPr>
                <w:iCs/>
              </w:rPr>
              <w:t xml:space="preserve">de tijd en rust heeft om </w:t>
            </w:r>
            <w:r w:rsidR="003E0DEB" w:rsidRPr="007F1B6C">
              <w:rPr>
                <w:iCs/>
              </w:rPr>
              <w:t>controle uit</w:t>
            </w:r>
            <w:r w:rsidRPr="007F1B6C">
              <w:rPr>
                <w:iCs/>
              </w:rPr>
              <w:t xml:space="preserve"> te </w:t>
            </w:r>
            <w:r w:rsidR="003E0DEB" w:rsidRPr="007F1B6C">
              <w:rPr>
                <w:iCs/>
              </w:rPr>
              <w:t>voeren over het</w:t>
            </w:r>
            <w:r w:rsidRPr="007F1B6C">
              <w:rPr>
                <w:iCs/>
              </w:rPr>
              <w:t xml:space="preserve"> gemaakte werk en mogelijk zelf hardop kan herhalen</w:t>
            </w:r>
            <w:r w:rsidR="00EF007A">
              <w:rPr>
                <w:iCs/>
              </w:rPr>
              <w:t xml:space="preserve"> (bijvoorbeeld als de rest van de klas zelfstandig werkt)</w:t>
            </w:r>
            <w:r w:rsidRPr="007F1B6C">
              <w:rPr>
                <w:iCs/>
              </w:rPr>
              <w:t>.</w:t>
            </w:r>
          </w:p>
          <w:p w14:paraId="16ED2825" w14:textId="77777777" w:rsidR="00DC68C0" w:rsidRPr="007F1B6C" w:rsidRDefault="003E0DEB" w:rsidP="00A10ADC">
            <w:pPr>
              <w:pStyle w:val="Lijstalinea"/>
              <w:numPr>
                <w:ilvl w:val="0"/>
                <w:numId w:val="1"/>
              </w:numPr>
              <w:spacing w:after="0" w:line="240" w:lineRule="auto"/>
              <w:rPr>
                <w:iCs/>
              </w:rPr>
            </w:pPr>
            <w:r w:rsidRPr="007F1B6C">
              <w:rPr>
                <w:iCs/>
              </w:rPr>
              <w:t>Herhalingsfouten worden één keer fout gerekend.</w:t>
            </w:r>
          </w:p>
          <w:p w14:paraId="37F04BD7" w14:textId="5F76CAA1" w:rsidR="00F14170" w:rsidRPr="00A10ADC" w:rsidRDefault="00DA3992" w:rsidP="006955F7">
            <w:pPr>
              <w:pStyle w:val="Lijstalinea"/>
              <w:numPr>
                <w:ilvl w:val="0"/>
                <w:numId w:val="1"/>
              </w:numPr>
              <w:spacing w:after="0" w:line="240" w:lineRule="auto"/>
              <w:rPr>
                <w:i/>
                <w:iCs/>
              </w:rPr>
            </w:pPr>
            <w:r>
              <w:rPr>
                <w:iCs/>
              </w:rPr>
              <w:t>Altijd het</w:t>
            </w:r>
            <w:r w:rsidR="00F14170" w:rsidRPr="007F1B6C">
              <w:rPr>
                <w:iCs/>
              </w:rPr>
              <w:t xml:space="preserve"> stappen</w:t>
            </w:r>
            <w:r w:rsidR="00FF7A1B">
              <w:rPr>
                <w:iCs/>
              </w:rPr>
              <w:t>plan gebruiken: luister</w:t>
            </w:r>
            <w:r>
              <w:rPr>
                <w:iCs/>
              </w:rPr>
              <w:t xml:space="preserve"> naar het woord-</w:t>
            </w:r>
            <w:r w:rsidR="00FF7A1B">
              <w:rPr>
                <w:iCs/>
              </w:rPr>
              <w:t>zeg</w:t>
            </w:r>
            <w:r>
              <w:rPr>
                <w:iCs/>
              </w:rPr>
              <w:t xml:space="preserve"> het woord na</w:t>
            </w:r>
            <w:r w:rsidR="00FF7A1B">
              <w:rPr>
                <w:iCs/>
              </w:rPr>
              <w:t>-</w:t>
            </w:r>
            <w:r>
              <w:rPr>
                <w:iCs/>
              </w:rPr>
              <w:t xml:space="preserve">om welke spellingcategorie gaat het? – </w:t>
            </w:r>
            <w:r w:rsidR="00FF7A1B">
              <w:rPr>
                <w:iCs/>
              </w:rPr>
              <w:t>hak</w:t>
            </w:r>
            <w:r>
              <w:rPr>
                <w:iCs/>
              </w:rPr>
              <w:t xml:space="preserve"> het woord in stukjes</w:t>
            </w:r>
            <w:r w:rsidR="00FF7A1B">
              <w:rPr>
                <w:iCs/>
              </w:rPr>
              <w:t>-schrij</w:t>
            </w:r>
            <w:r>
              <w:rPr>
                <w:iCs/>
              </w:rPr>
              <w:t>f het op</w:t>
            </w:r>
            <w:r w:rsidR="00FF7A1B">
              <w:rPr>
                <w:iCs/>
              </w:rPr>
              <w:t>-</w:t>
            </w:r>
            <w:r w:rsidR="006955F7">
              <w:rPr>
                <w:iCs/>
              </w:rPr>
              <w:t>kijk het woord na.</w:t>
            </w:r>
          </w:p>
        </w:tc>
      </w:tr>
      <w:tr w:rsidR="00DC68C0" w14:paraId="67F46FD5" w14:textId="77777777">
        <w:tc>
          <w:tcPr>
            <w:tcW w:w="4531" w:type="dxa"/>
          </w:tcPr>
          <w:p w14:paraId="74455864" w14:textId="77777777" w:rsidR="00DC68C0" w:rsidRDefault="003E0DEB">
            <w:pPr>
              <w:pStyle w:val="Lijstalinea"/>
              <w:numPr>
                <w:ilvl w:val="0"/>
                <w:numId w:val="1"/>
              </w:numPr>
              <w:spacing w:after="0" w:line="240" w:lineRule="auto"/>
            </w:pPr>
            <w:r>
              <w:t>Het niet juist spellen tijdens andere vakken</w:t>
            </w:r>
          </w:p>
        </w:tc>
        <w:tc>
          <w:tcPr>
            <w:tcW w:w="4531" w:type="dxa"/>
          </w:tcPr>
          <w:p w14:paraId="235CF5BB" w14:textId="33064918" w:rsidR="00DC68C0" w:rsidRDefault="00705D40">
            <w:pPr>
              <w:pStyle w:val="Lijstalinea"/>
              <w:numPr>
                <w:ilvl w:val="0"/>
                <w:numId w:val="1"/>
              </w:numPr>
              <w:spacing w:after="0" w:line="240" w:lineRule="auto"/>
            </w:pPr>
            <w:r>
              <w:t>Typecursus</w:t>
            </w:r>
            <w:r w:rsidR="003E0DEB">
              <w:t xml:space="preserve"> zodat een leerling snelheid krijgt in typeva</w:t>
            </w:r>
            <w:r w:rsidR="00BF5F51">
              <w:t xml:space="preserve">ardigheden (vanaf groep </w:t>
            </w:r>
            <w:r w:rsidR="00BF5F51">
              <w:lastRenderedPageBreak/>
              <w:t>7).</w:t>
            </w:r>
            <w:r w:rsidR="001B7365">
              <w:t xml:space="preserve"> Bij een schoolbrede-aanpak of inschrijving door school van een aantal kinderen, is er bij diverse commerciële bedrijven een prijsafspraak te maken.</w:t>
            </w:r>
          </w:p>
          <w:p w14:paraId="132EFD68" w14:textId="08C380F6" w:rsidR="001B7365" w:rsidRDefault="001B7365">
            <w:pPr>
              <w:pStyle w:val="Lijstalinea"/>
              <w:numPr>
                <w:ilvl w:val="0"/>
                <w:numId w:val="1"/>
              </w:numPr>
              <w:spacing w:after="0" w:line="240" w:lineRule="auto"/>
            </w:pPr>
            <w:r>
              <w:t xml:space="preserve">Indien school het zeer noodzakelijk acht en ouders niet kunnen ondersteunen is er een mogelijkheid om het Samenwerkingsverband om </w:t>
            </w:r>
            <w:r w:rsidR="00EF007A">
              <w:t xml:space="preserve">financiële </w:t>
            </w:r>
            <w:r>
              <w:t>ondersteuning te vragen.</w:t>
            </w:r>
          </w:p>
          <w:p w14:paraId="404BD516" w14:textId="77777777" w:rsidR="00DC68C0" w:rsidRDefault="003E0DEB">
            <w:pPr>
              <w:pStyle w:val="Lijstalinea"/>
              <w:numPr>
                <w:ilvl w:val="0"/>
                <w:numId w:val="1"/>
              </w:numPr>
              <w:spacing w:after="0" w:line="240" w:lineRule="auto"/>
            </w:pPr>
            <w:r>
              <w:t>Vanaf groep 5 computer gebruiken en hierbij spellingscontrole toestaan bij opdrachten als opstel, brief, werkstuk e.d.</w:t>
            </w:r>
          </w:p>
          <w:p w14:paraId="383A71C7" w14:textId="77777777" w:rsidR="00DC68C0" w:rsidRDefault="003E0DEB">
            <w:pPr>
              <w:pStyle w:val="Lijstalinea"/>
              <w:numPr>
                <w:ilvl w:val="0"/>
                <w:numId w:val="1"/>
              </w:numPr>
              <w:spacing w:after="0" w:line="240" w:lineRule="auto"/>
            </w:pPr>
            <w:r>
              <w:t>Spellingsfouten alleen mee laten wegen in het cijfer als spelling de basale opdracht is. Dus niet bij andere (zaak)vakken.</w:t>
            </w:r>
          </w:p>
          <w:p w14:paraId="1F03E20C" w14:textId="1B1C7E58" w:rsidR="00A10ADC" w:rsidRDefault="00F14170" w:rsidP="003C6C60">
            <w:pPr>
              <w:pStyle w:val="Lijstalinea"/>
              <w:numPr>
                <w:ilvl w:val="0"/>
                <w:numId w:val="1"/>
              </w:numPr>
              <w:spacing w:after="0" w:line="240" w:lineRule="auto"/>
            </w:pPr>
            <w:r>
              <w:t>A</w:t>
            </w:r>
            <w:r w:rsidR="003E0DEB">
              <w:t xml:space="preserve">ndere hulpmiddelen </w:t>
            </w:r>
            <w:r>
              <w:t xml:space="preserve">toestaan </w:t>
            </w:r>
            <w:r w:rsidR="003E0DEB">
              <w:t xml:space="preserve">zoals </w:t>
            </w:r>
            <w:r>
              <w:t xml:space="preserve">het </w:t>
            </w:r>
            <w:r w:rsidR="00BF4EEC">
              <w:t xml:space="preserve">gebruik van </w:t>
            </w:r>
            <w:r>
              <w:t xml:space="preserve">een </w:t>
            </w:r>
            <w:r w:rsidR="00BF4EEC">
              <w:t>woordenboek</w:t>
            </w:r>
            <w:r w:rsidR="003E0DEB">
              <w:t>.</w:t>
            </w:r>
          </w:p>
          <w:p w14:paraId="0FB3B40D" w14:textId="462AF142" w:rsidR="001B72EC" w:rsidRDefault="001B72EC" w:rsidP="003C6C60">
            <w:pPr>
              <w:pStyle w:val="Lijstalinea"/>
              <w:numPr>
                <w:ilvl w:val="0"/>
                <w:numId w:val="1"/>
              </w:numPr>
              <w:spacing w:after="0" w:line="240" w:lineRule="auto"/>
            </w:pPr>
            <w:r>
              <w:t>Mondeling navragen</w:t>
            </w:r>
            <w:r w:rsidR="001B7365">
              <w:t xml:space="preserve"> indien het kind moeite heeft met schriftelijke verwerking</w:t>
            </w:r>
            <w:r>
              <w:t>.</w:t>
            </w:r>
          </w:p>
          <w:p w14:paraId="352BAF64" w14:textId="3EFE8B18" w:rsidR="003C6C60" w:rsidRDefault="001B72EC" w:rsidP="00A072F6">
            <w:pPr>
              <w:spacing w:after="0" w:line="240" w:lineRule="auto"/>
              <w:ind w:left="720"/>
            </w:pPr>
            <w:r>
              <w:t>Check of de leerstof begrepen is.</w:t>
            </w:r>
            <w:r w:rsidR="001B7365">
              <w:t xml:space="preserve"> </w:t>
            </w:r>
          </w:p>
        </w:tc>
      </w:tr>
      <w:tr w:rsidR="00DC68C0" w14:paraId="65F957A4" w14:textId="77777777">
        <w:tc>
          <w:tcPr>
            <w:tcW w:w="4531" w:type="dxa"/>
          </w:tcPr>
          <w:p w14:paraId="27733CC9" w14:textId="0CBC3089" w:rsidR="00DC68C0" w:rsidRDefault="003E0DEB">
            <w:pPr>
              <w:pStyle w:val="Lijstalinea"/>
              <w:numPr>
                <w:ilvl w:val="0"/>
                <w:numId w:val="1"/>
              </w:numPr>
              <w:spacing w:after="0" w:line="240" w:lineRule="auto"/>
            </w:pPr>
            <w:r>
              <w:lastRenderedPageBreak/>
              <w:t>Het niet juist spellen bij een toets waarbij de spelling wel van belang is.</w:t>
            </w:r>
          </w:p>
          <w:p w14:paraId="0AEFAEE8" w14:textId="75482E98" w:rsidR="00DC68C0" w:rsidRDefault="00DC68C0" w:rsidP="00A10ADC">
            <w:pPr>
              <w:pStyle w:val="Lijstalinea"/>
              <w:spacing w:after="0" w:line="240" w:lineRule="auto"/>
            </w:pPr>
          </w:p>
        </w:tc>
        <w:tc>
          <w:tcPr>
            <w:tcW w:w="4531" w:type="dxa"/>
          </w:tcPr>
          <w:p w14:paraId="2815C37D" w14:textId="73A7A890" w:rsidR="00DC68C0" w:rsidRDefault="00031095">
            <w:pPr>
              <w:pStyle w:val="Lijstalinea"/>
              <w:numPr>
                <w:ilvl w:val="0"/>
                <w:numId w:val="1"/>
              </w:numPr>
              <w:spacing w:after="0" w:line="240" w:lineRule="auto"/>
            </w:pPr>
            <w:r>
              <w:t>Er wordt</w:t>
            </w:r>
            <w:r w:rsidR="003E0DEB">
              <w:t xml:space="preserve"> gezorgd voor een aangepast</w:t>
            </w:r>
            <w:r w:rsidR="00A10ADC">
              <w:t>e</w:t>
            </w:r>
            <w:r w:rsidR="003E0DEB">
              <w:t xml:space="preserve"> beoordeling. De 60% regeling wordt gehanteerd. </w:t>
            </w:r>
            <w:r w:rsidR="00A10ADC">
              <w:t>(</w:t>
            </w:r>
            <w:r w:rsidR="003E0DEB">
              <w:t>Bij dictees kan gekozen worden dat niet de hele zin wordt beoordeeld, maar alleen het te beoordelen woord van de categorie</w:t>
            </w:r>
            <w:r w:rsidR="00A10ADC">
              <w:t>).</w:t>
            </w:r>
          </w:p>
        </w:tc>
      </w:tr>
      <w:tr w:rsidR="00DC68C0" w14:paraId="39B8BE03" w14:textId="77777777">
        <w:tc>
          <w:tcPr>
            <w:tcW w:w="4531" w:type="dxa"/>
          </w:tcPr>
          <w:p w14:paraId="29A4287D" w14:textId="7303A12D" w:rsidR="00DC68C0" w:rsidRDefault="003E0DEB">
            <w:pPr>
              <w:pStyle w:val="Lijstalinea"/>
              <w:numPr>
                <w:ilvl w:val="0"/>
                <w:numId w:val="1"/>
              </w:numPr>
              <w:spacing w:after="0" w:line="240" w:lineRule="auto"/>
            </w:pPr>
            <w:r>
              <w:t xml:space="preserve">Moeite met foutloos </w:t>
            </w:r>
            <w:r w:rsidR="003C6C60">
              <w:t>over</w:t>
            </w:r>
            <w:r>
              <w:t>schrijven uit een boek of van het bord, maar ook van een eigen geschreven verhaaltje.</w:t>
            </w:r>
          </w:p>
          <w:p w14:paraId="19B20B32" w14:textId="77777777" w:rsidR="00DC68C0" w:rsidRDefault="003E0DEB">
            <w:pPr>
              <w:pStyle w:val="Lijstalinea"/>
              <w:numPr>
                <w:ilvl w:val="0"/>
                <w:numId w:val="1"/>
              </w:numPr>
              <w:spacing w:after="0" w:line="240" w:lineRule="auto"/>
            </w:pPr>
            <w:r>
              <w:t>Moeite met het maken van aantekeningen (luisteren en schrijven tegelijk lukt niet).</w:t>
            </w:r>
          </w:p>
        </w:tc>
        <w:tc>
          <w:tcPr>
            <w:tcW w:w="4531" w:type="dxa"/>
          </w:tcPr>
          <w:p w14:paraId="5E643116" w14:textId="6D4B2BBD" w:rsidR="00DC68C0" w:rsidRDefault="003E0DEB">
            <w:pPr>
              <w:pStyle w:val="Lijstalinea"/>
              <w:numPr>
                <w:ilvl w:val="0"/>
                <w:numId w:val="1"/>
              </w:numPr>
              <w:spacing w:after="0" w:line="240" w:lineRule="auto"/>
            </w:pPr>
            <w:r>
              <w:t>Niet over laten schrijven van het bord. Geef de opdracht of informatie op pap</w:t>
            </w:r>
            <w:r w:rsidR="003C6C60">
              <w:t>i</w:t>
            </w:r>
            <w:r>
              <w:t>er. Laat zo min mogelijk overschrijven.</w:t>
            </w:r>
          </w:p>
          <w:p w14:paraId="44BC1479" w14:textId="77777777" w:rsidR="00DC68C0" w:rsidRDefault="003E0DEB">
            <w:pPr>
              <w:pStyle w:val="Lijstalinea"/>
              <w:numPr>
                <w:ilvl w:val="0"/>
                <w:numId w:val="1"/>
              </w:numPr>
              <w:spacing w:after="0" w:line="240" w:lineRule="auto"/>
            </w:pPr>
            <w:r>
              <w:t xml:space="preserve">Niet laten meeschrijven tijdens de mondelinge aangeboden leerstof. </w:t>
            </w:r>
          </w:p>
          <w:p w14:paraId="7E6A4CFB" w14:textId="77777777" w:rsidR="00DC68C0" w:rsidRDefault="003E0DEB">
            <w:pPr>
              <w:pStyle w:val="Lijstalinea"/>
              <w:numPr>
                <w:ilvl w:val="0"/>
                <w:numId w:val="1"/>
              </w:numPr>
              <w:spacing w:after="0" w:line="240" w:lineRule="auto"/>
            </w:pPr>
            <w:r>
              <w:t>Laat verhaaltjes op een computer met spellingscontrole maken. Niet opnieuw over laten schrijven.</w:t>
            </w:r>
          </w:p>
          <w:p w14:paraId="4F183005" w14:textId="77777777" w:rsidR="00DC68C0" w:rsidRDefault="003E0DEB">
            <w:pPr>
              <w:pStyle w:val="Lijstalinea"/>
              <w:numPr>
                <w:ilvl w:val="0"/>
                <w:numId w:val="1"/>
              </w:numPr>
              <w:spacing w:after="0" w:line="240" w:lineRule="auto"/>
            </w:pPr>
            <w:r>
              <w:t>Verstrek een kopie van de aantekeningen.</w:t>
            </w:r>
          </w:p>
          <w:p w14:paraId="6DF70CF3" w14:textId="57E0173E" w:rsidR="00DC68C0" w:rsidRDefault="003C6C60">
            <w:pPr>
              <w:pStyle w:val="Lijstalinea"/>
              <w:numPr>
                <w:ilvl w:val="0"/>
                <w:numId w:val="1"/>
              </w:numPr>
              <w:spacing w:after="0" w:line="240" w:lineRule="auto"/>
            </w:pPr>
            <w:r>
              <w:t xml:space="preserve">Geef een samenvatting van het boek mee of een kopieerblad met de goede antwoorden zodat een leerling goed voor zijn toets kan leren. </w:t>
            </w:r>
          </w:p>
        </w:tc>
      </w:tr>
      <w:tr w:rsidR="00DC68C0" w14:paraId="5545AF05" w14:textId="77777777">
        <w:tc>
          <w:tcPr>
            <w:tcW w:w="4531" w:type="dxa"/>
          </w:tcPr>
          <w:p w14:paraId="7F5E5D1E" w14:textId="77777777" w:rsidR="00DC68C0" w:rsidRDefault="003E0DEB">
            <w:pPr>
              <w:pStyle w:val="Lijstalinea"/>
              <w:numPr>
                <w:ilvl w:val="0"/>
                <w:numId w:val="1"/>
              </w:numPr>
              <w:spacing w:after="0" w:line="240" w:lineRule="auto"/>
            </w:pPr>
            <w:r>
              <w:t>Traag schrijven</w:t>
            </w:r>
          </w:p>
        </w:tc>
        <w:tc>
          <w:tcPr>
            <w:tcW w:w="4531" w:type="dxa"/>
          </w:tcPr>
          <w:p w14:paraId="6227348B" w14:textId="77777777" w:rsidR="00DC68C0" w:rsidRDefault="003E0DEB">
            <w:pPr>
              <w:pStyle w:val="Lijstalinea"/>
              <w:numPr>
                <w:ilvl w:val="0"/>
                <w:numId w:val="1"/>
              </w:numPr>
              <w:spacing w:after="0" w:line="240" w:lineRule="auto"/>
            </w:pPr>
            <w:r>
              <w:t>Geef geen tijdsdruk</w:t>
            </w:r>
          </w:p>
          <w:p w14:paraId="1517A106" w14:textId="2FB34E9F" w:rsidR="00DC68C0" w:rsidRDefault="00BE1076">
            <w:pPr>
              <w:pStyle w:val="Lijstalinea"/>
              <w:numPr>
                <w:ilvl w:val="0"/>
                <w:numId w:val="1"/>
              </w:numPr>
              <w:spacing w:after="0" w:line="240" w:lineRule="auto"/>
            </w:pPr>
            <w:r>
              <w:t xml:space="preserve">Geef dyslectische leerlingen </w:t>
            </w:r>
            <w:r w:rsidR="003E0DEB">
              <w:t>bij een toets als eerst</w:t>
            </w:r>
            <w:r w:rsidR="003C6C60">
              <w:t>e</w:t>
            </w:r>
            <w:r w:rsidR="003E0DEB">
              <w:t xml:space="preserve"> hun blaadje.</w:t>
            </w:r>
          </w:p>
          <w:p w14:paraId="46892591" w14:textId="77777777" w:rsidR="00DC68C0" w:rsidRDefault="003E0DEB">
            <w:pPr>
              <w:pStyle w:val="Lijstalinea"/>
              <w:numPr>
                <w:ilvl w:val="0"/>
                <w:numId w:val="1"/>
              </w:numPr>
              <w:spacing w:after="0" w:line="240" w:lineRule="auto"/>
            </w:pPr>
            <w:r>
              <w:t>Eventueel compacten van het werk mits dezelfde categorie aan bod komt in het werk.</w:t>
            </w:r>
          </w:p>
          <w:p w14:paraId="167302F8" w14:textId="77777777" w:rsidR="00DC68C0" w:rsidRDefault="003E0DEB">
            <w:pPr>
              <w:pStyle w:val="Lijstalinea"/>
              <w:numPr>
                <w:ilvl w:val="0"/>
                <w:numId w:val="1"/>
              </w:numPr>
              <w:spacing w:after="0" w:line="240" w:lineRule="auto"/>
            </w:pPr>
            <w:r>
              <w:t>Laat het werk op de computer maken.</w:t>
            </w:r>
          </w:p>
        </w:tc>
      </w:tr>
    </w:tbl>
    <w:p w14:paraId="6D58453B" w14:textId="77777777" w:rsidR="00DC68C0" w:rsidRDefault="00DC68C0"/>
    <w:p w14:paraId="6E64D048" w14:textId="4C433C05" w:rsidR="00DC68C0" w:rsidRDefault="00A00687">
      <w:r>
        <w:t xml:space="preserve">Bij het volgende </w:t>
      </w:r>
      <w:r w:rsidR="00031095">
        <w:t>kopje:</w:t>
      </w:r>
      <w:r>
        <w:t xml:space="preserve"> ‘</w:t>
      </w:r>
      <w:r w:rsidR="003E0DEB">
        <w:t>functioneren in de klas</w:t>
      </w:r>
      <w:r w:rsidR="00031095">
        <w:t>’,</w:t>
      </w:r>
      <w:r w:rsidR="003E0DEB">
        <w:t xml:space="preserve"> gelden de maatregelen niet alleen voor dyslecten, maar voor meerder</w:t>
      </w:r>
      <w:r>
        <w:t>e</w:t>
      </w:r>
      <w:r w:rsidR="003E0DEB">
        <w:t xml:space="preserve"> leerlingen</w:t>
      </w:r>
      <w:r>
        <w:t xml:space="preserve"> die moeite hebben met plannen en organiseren</w:t>
      </w:r>
      <w:r w:rsidR="003E0DEB">
        <w:t>.</w:t>
      </w:r>
    </w:p>
    <w:p w14:paraId="2C975112" w14:textId="77777777" w:rsidR="00DC68C0" w:rsidRDefault="00DC68C0"/>
    <w:tbl>
      <w:tblPr>
        <w:tblStyle w:val="Tabelraster"/>
        <w:tblW w:w="9062" w:type="dxa"/>
        <w:tblLayout w:type="fixed"/>
        <w:tblLook w:val="04A0" w:firstRow="1" w:lastRow="0" w:firstColumn="1" w:lastColumn="0" w:noHBand="0" w:noVBand="1"/>
      </w:tblPr>
      <w:tblGrid>
        <w:gridCol w:w="4531"/>
        <w:gridCol w:w="4531"/>
      </w:tblGrid>
      <w:tr w:rsidR="00DC68C0" w14:paraId="12DD7026" w14:textId="77777777">
        <w:tc>
          <w:tcPr>
            <w:tcW w:w="4531" w:type="dxa"/>
          </w:tcPr>
          <w:p w14:paraId="440DDD35" w14:textId="77777777" w:rsidR="00DC68C0" w:rsidRDefault="003E0DEB">
            <w:pPr>
              <w:spacing w:after="0" w:line="240" w:lineRule="auto"/>
              <w:rPr>
                <w:b/>
              </w:rPr>
            </w:pPr>
            <w:r>
              <w:rPr>
                <w:b/>
              </w:rPr>
              <w:t xml:space="preserve">Functioneren in de klas </w:t>
            </w:r>
          </w:p>
        </w:tc>
        <w:tc>
          <w:tcPr>
            <w:tcW w:w="4531" w:type="dxa"/>
          </w:tcPr>
          <w:p w14:paraId="62EC0089" w14:textId="77777777" w:rsidR="00DC68C0" w:rsidRDefault="003E0DEB">
            <w:pPr>
              <w:spacing w:after="0" w:line="240" w:lineRule="auto"/>
              <w:rPr>
                <w:b/>
              </w:rPr>
            </w:pPr>
            <w:r>
              <w:rPr>
                <w:b/>
              </w:rPr>
              <w:t>Maatregelen</w:t>
            </w:r>
          </w:p>
        </w:tc>
      </w:tr>
      <w:tr w:rsidR="00DC68C0" w14:paraId="628F3C83" w14:textId="77777777">
        <w:tc>
          <w:tcPr>
            <w:tcW w:w="4531" w:type="dxa"/>
          </w:tcPr>
          <w:p w14:paraId="54241641" w14:textId="77777777" w:rsidR="00DC68C0" w:rsidRDefault="003E0DEB">
            <w:pPr>
              <w:pStyle w:val="Lijstalinea"/>
              <w:numPr>
                <w:ilvl w:val="0"/>
                <w:numId w:val="1"/>
              </w:numPr>
              <w:spacing w:after="0" w:line="240" w:lineRule="auto"/>
            </w:pPr>
            <w:r>
              <w:t>Moeite met het verwerken van meerdere opdrachten tegelijk.</w:t>
            </w:r>
          </w:p>
        </w:tc>
        <w:tc>
          <w:tcPr>
            <w:tcW w:w="4531" w:type="dxa"/>
          </w:tcPr>
          <w:p w14:paraId="07769B27" w14:textId="77777777" w:rsidR="00DC68C0" w:rsidRDefault="003E0DEB">
            <w:pPr>
              <w:pStyle w:val="Lijstalinea"/>
              <w:numPr>
                <w:ilvl w:val="0"/>
                <w:numId w:val="1"/>
              </w:numPr>
              <w:spacing w:after="0" w:line="240" w:lineRule="auto"/>
            </w:pPr>
            <w:r>
              <w:t>Leerling vooraan in de klas zetten.</w:t>
            </w:r>
          </w:p>
          <w:p w14:paraId="6C2ACAFB" w14:textId="32B5441C" w:rsidR="00DC68C0" w:rsidRDefault="003E0DEB">
            <w:pPr>
              <w:pStyle w:val="Lijstalinea"/>
              <w:numPr>
                <w:ilvl w:val="0"/>
                <w:numId w:val="1"/>
              </w:numPr>
              <w:spacing w:after="0" w:line="240" w:lineRule="auto"/>
            </w:pPr>
            <w:r>
              <w:t>Vaker controleren of de leer</w:t>
            </w:r>
            <w:r w:rsidR="007A1101">
              <w:t>ling de opdracht heeft begrepen en de instructie in eigen woorden laten herhalen.</w:t>
            </w:r>
          </w:p>
          <w:p w14:paraId="40B9F8A5" w14:textId="185A40EA" w:rsidR="00DC68C0" w:rsidRDefault="003E0DEB" w:rsidP="00F14170">
            <w:pPr>
              <w:pStyle w:val="Lijstalinea"/>
              <w:numPr>
                <w:ilvl w:val="0"/>
                <w:numId w:val="1"/>
              </w:numPr>
              <w:spacing w:after="0" w:line="240" w:lineRule="auto"/>
            </w:pPr>
            <w:r>
              <w:t xml:space="preserve">Korte instructie en deze </w:t>
            </w:r>
            <w:r w:rsidR="00F14170" w:rsidRPr="00F31B1C">
              <w:t xml:space="preserve">bij afronding </w:t>
            </w:r>
            <w:r>
              <w:t>herhalen.</w:t>
            </w:r>
          </w:p>
          <w:p w14:paraId="3984965A" w14:textId="28BEBC3C" w:rsidR="00DC68C0" w:rsidRDefault="003E0DEB">
            <w:pPr>
              <w:pStyle w:val="Lijstalinea"/>
              <w:numPr>
                <w:ilvl w:val="0"/>
                <w:numId w:val="1"/>
              </w:numPr>
              <w:spacing w:after="0" w:line="240" w:lineRule="auto"/>
            </w:pPr>
            <w:r>
              <w:t>Leerstof zowel schriftelijk als mondeling aanbieden</w:t>
            </w:r>
            <w:r w:rsidR="001B72EC">
              <w:t>, maar ook zo overhoren.</w:t>
            </w:r>
          </w:p>
          <w:p w14:paraId="2E88CE51" w14:textId="4DC564F4" w:rsidR="00DC68C0" w:rsidRDefault="003E0DEB">
            <w:pPr>
              <w:pStyle w:val="Lijstalinea"/>
              <w:numPr>
                <w:ilvl w:val="0"/>
                <w:numId w:val="1"/>
              </w:numPr>
              <w:spacing w:after="0" w:line="240" w:lineRule="auto"/>
            </w:pPr>
            <w:r>
              <w:t>Niet meerder</w:t>
            </w:r>
            <w:r w:rsidR="001B72EC">
              <w:t>e</w:t>
            </w:r>
            <w:r>
              <w:t xml:space="preserve"> opdrachten tegelijk geven of de opdrachten op het bord schrijven.</w:t>
            </w:r>
          </w:p>
          <w:p w14:paraId="515FC82D" w14:textId="77777777" w:rsidR="00DC68C0" w:rsidRDefault="003E0DEB" w:rsidP="00473EBD">
            <w:pPr>
              <w:pStyle w:val="Lijstalinea"/>
              <w:numPr>
                <w:ilvl w:val="0"/>
                <w:numId w:val="1"/>
              </w:numPr>
              <w:spacing w:after="0" w:line="240" w:lineRule="auto"/>
            </w:pPr>
            <w:r>
              <w:t>Uit het hoofd werken zoveel mogelijk beperken.</w:t>
            </w:r>
          </w:p>
        </w:tc>
      </w:tr>
      <w:tr w:rsidR="00DC68C0" w14:paraId="152B08D2" w14:textId="77777777">
        <w:tc>
          <w:tcPr>
            <w:tcW w:w="4531" w:type="dxa"/>
          </w:tcPr>
          <w:p w14:paraId="2C116973" w14:textId="77777777" w:rsidR="00DC68C0" w:rsidRDefault="003E0DEB">
            <w:pPr>
              <w:pStyle w:val="Lijstalinea"/>
              <w:numPr>
                <w:ilvl w:val="0"/>
                <w:numId w:val="1"/>
              </w:numPr>
              <w:spacing w:after="0" w:line="240" w:lineRule="auto"/>
            </w:pPr>
            <w:r>
              <w:t>Problemen met opdrachten die snel gegeven worden bij taal, spelling en begrijpend lezen.</w:t>
            </w:r>
          </w:p>
        </w:tc>
        <w:tc>
          <w:tcPr>
            <w:tcW w:w="4531" w:type="dxa"/>
          </w:tcPr>
          <w:p w14:paraId="33071DEC" w14:textId="77777777" w:rsidR="00DC68C0" w:rsidRDefault="003E0DEB">
            <w:pPr>
              <w:pStyle w:val="Lijstalinea"/>
              <w:numPr>
                <w:ilvl w:val="0"/>
                <w:numId w:val="1"/>
              </w:numPr>
              <w:spacing w:after="0" w:line="240" w:lineRule="auto"/>
            </w:pPr>
            <w:r>
              <w:t>Leerling goed observeren om te zien of opdrachten begrepen zijn, en zo nodig helpen/herhalen waar nodig.</w:t>
            </w:r>
          </w:p>
          <w:p w14:paraId="3313A29A" w14:textId="77777777" w:rsidR="00DC68C0" w:rsidRDefault="003E0DEB">
            <w:pPr>
              <w:pStyle w:val="Lijstalinea"/>
              <w:numPr>
                <w:ilvl w:val="0"/>
                <w:numId w:val="1"/>
              </w:numPr>
              <w:spacing w:after="0" w:line="240" w:lineRule="auto"/>
            </w:pPr>
            <w:r>
              <w:t>Terugvragen/spiegelen of een leerling de (mondelinge) opdracht heeft begrepen.</w:t>
            </w:r>
          </w:p>
          <w:p w14:paraId="1351CCCF" w14:textId="77777777" w:rsidR="00DC68C0" w:rsidRDefault="003E0DEB">
            <w:pPr>
              <w:pStyle w:val="Lijstalinea"/>
              <w:numPr>
                <w:ilvl w:val="0"/>
                <w:numId w:val="1"/>
              </w:numPr>
              <w:spacing w:after="0" w:line="240" w:lineRule="auto"/>
            </w:pPr>
            <w:r>
              <w:t>Meer tijd nemen voor het geven van de opdrachten/instructies.</w:t>
            </w:r>
          </w:p>
          <w:p w14:paraId="442AD307" w14:textId="77777777" w:rsidR="00DC68C0" w:rsidRDefault="003E0DEB">
            <w:pPr>
              <w:pStyle w:val="Lijstalinea"/>
              <w:numPr>
                <w:ilvl w:val="0"/>
                <w:numId w:val="1"/>
              </w:numPr>
              <w:spacing w:after="0" w:line="240" w:lineRule="auto"/>
            </w:pPr>
            <w:r>
              <w:t>Bij o.a. topografie, jaartallen, woorden en hoeveelheden aanpassen.</w:t>
            </w:r>
          </w:p>
          <w:p w14:paraId="586476AD" w14:textId="70841A57" w:rsidR="003C6C60" w:rsidRDefault="003C6C60">
            <w:pPr>
              <w:pStyle w:val="Lijstalinea"/>
              <w:numPr>
                <w:ilvl w:val="0"/>
                <w:numId w:val="1"/>
              </w:numPr>
              <w:spacing w:after="0" w:line="240" w:lineRule="auto"/>
            </w:pPr>
            <w:r>
              <w:t>Minder pagina’s toestaan bij een werkstuk.</w:t>
            </w:r>
          </w:p>
          <w:p w14:paraId="44131BE0" w14:textId="60CFD311" w:rsidR="007A1101" w:rsidRDefault="003E0DEB" w:rsidP="007A1101">
            <w:pPr>
              <w:pStyle w:val="Lijstalinea"/>
              <w:numPr>
                <w:ilvl w:val="0"/>
                <w:numId w:val="1"/>
              </w:numPr>
              <w:spacing w:after="0" w:line="240" w:lineRule="auto"/>
            </w:pPr>
            <w:r>
              <w:t>De tijd nemen om het huiswerk op te geven. Niet op de valreep van het naar huis gaan. Ook is het handig de agenda van de leerling te controleren.</w:t>
            </w:r>
            <w:r w:rsidR="007A1101">
              <w:t xml:space="preserve"> </w:t>
            </w:r>
          </w:p>
          <w:p w14:paraId="0E7F281D" w14:textId="69C60C01" w:rsidR="00DC68C0" w:rsidRDefault="003E0DEB">
            <w:pPr>
              <w:pStyle w:val="Lijstalinea"/>
              <w:numPr>
                <w:ilvl w:val="0"/>
                <w:numId w:val="1"/>
              </w:numPr>
              <w:spacing w:after="0" w:line="240" w:lineRule="auto"/>
            </w:pPr>
            <w:r>
              <w:t>Het huiswerk op klasbord zetten</w:t>
            </w:r>
            <w:r w:rsidR="00473EBD">
              <w:t xml:space="preserve"> voor ouders</w:t>
            </w:r>
            <w:r w:rsidR="007A1101">
              <w:t xml:space="preserve"> of een foto van het bord laten maken waar het huiswerk op staat.</w:t>
            </w:r>
          </w:p>
          <w:p w14:paraId="3F32A685" w14:textId="27E3DD97" w:rsidR="00347AF8" w:rsidRDefault="003E0DEB" w:rsidP="00F31B1C">
            <w:pPr>
              <w:pStyle w:val="Lijstalinea"/>
              <w:numPr>
                <w:ilvl w:val="0"/>
                <w:numId w:val="1"/>
              </w:numPr>
              <w:spacing w:after="0" w:line="240" w:lineRule="auto"/>
            </w:pPr>
            <w:r>
              <w:t xml:space="preserve">Leerling moet eigenaarschap krijgen. Bij ziekte van de </w:t>
            </w:r>
            <w:r w:rsidR="00473EBD">
              <w:t xml:space="preserve">vaste </w:t>
            </w:r>
            <w:r>
              <w:t xml:space="preserve">leerkracht zelf </w:t>
            </w:r>
            <w:r w:rsidR="00473EBD">
              <w:t xml:space="preserve">door leerling laten </w:t>
            </w:r>
            <w:r>
              <w:t xml:space="preserve">aangeven dat </w:t>
            </w:r>
            <w:r w:rsidR="00473EBD">
              <w:t xml:space="preserve">hij/zij </w:t>
            </w:r>
            <w:r>
              <w:t>dyslect</w:t>
            </w:r>
            <w:r w:rsidR="00473EBD">
              <w:t>isch is en welke afspraken er gelden</w:t>
            </w:r>
            <w:r w:rsidR="007A1101">
              <w:t xml:space="preserve"> of gebruik maken van een dyslexiekaart). </w:t>
            </w:r>
          </w:p>
        </w:tc>
      </w:tr>
    </w:tbl>
    <w:p w14:paraId="2EFE2539" w14:textId="77777777" w:rsidR="00DC68C0" w:rsidRDefault="00DC68C0"/>
    <w:tbl>
      <w:tblPr>
        <w:tblStyle w:val="Tabelraster"/>
        <w:tblW w:w="9062" w:type="dxa"/>
        <w:tblLayout w:type="fixed"/>
        <w:tblLook w:val="04A0" w:firstRow="1" w:lastRow="0" w:firstColumn="1" w:lastColumn="0" w:noHBand="0" w:noVBand="1"/>
      </w:tblPr>
      <w:tblGrid>
        <w:gridCol w:w="4531"/>
        <w:gridCol w:w="4531"/>
      </w:tblGrid>
      <w:tr w:rsidR="00DC68C0" w14:paraId="3B95BDAC" w14:textId="77777777">
        <w:tc>
          <w:tcPr>
            <w:tcW w:w="4531" w:type="dxa"/>
          </w:tcPr>
          <w:p w14:paraId="66E6D9BD" w14:textId="77777777" w:rsidR="00DC68C0" w:rsidRDefault="003E0DEB">
            <w:pPr>
              <w:spacing w:after="0" w:line="240" w:lineRule="auto"/>
              <w:rPr>
                <w:b/>
              </w:rPr>
            </w:pPr>
            <w:r>
              <w:rPr>
                <w:b/>
              </w:rPr>
              <w:t>Frustraties en spanningen</w:t>
            </w:r>
          </w:p>
        </w:tc>
        <w:tc>
          <w:tcPr>
            <w:tcW w:w="4531" w:type="dxa"/>
          </w:tcPr>
          <w:p w14:paraId="413C264A" w14:textId="77777777" w:rsidR="00DC68C0" w:rsidRDefault="003E0DEB">
            <w:pPr>
              <w:spacing w:after="0" w:line="240" w:lineRule="auto"/>
              <w:rPr>
                <w:b/>
              </w:rPr>
            </w:pPr>
            <w:r>
              <w:rPr>
                <w:b/>
              </w:rPr>
              <w:t>Maatregelen</w:t>
            </w:r>
          </w:p>
        </w:tc>
      </w:tr>
      <w:tr w:rsidR="00DC68C0" w14:paraId="00762946" w14:textId="77777777">
        <w:tc>
          <w:tcPr>
            <w:tcW w:w="4531" w:type="dxa"/>
          </w:tcPr>
          <w:p w14:paraId="7A9A52B0" w14:textId="083D60E3" w:rsidR="00DC68C0" w:rsidRDefault="003E0DEB">
            <w:pPr>
              <w:pStyle w:val="Lijstalinea"/>
              <w:numPr>
                <w:ilvl w:val="0"/>
                <w:numId w:val="1"/>
              </w:numPr>
              <w:spacing w:after="0" w:line="240" w:lineRule="auto"/>
            </w:pPr>
            <w:r>
              <w:t xml:space="preserve">Interne toeschrijvingen van problemen: bijv. </w:t>
            </w:r>
            <w:r w:rsidR="00031095">
              <w:t>“Ik</w:t>
            </w:r>
            <w:r>
              <w:t xml:space="preserve"> ben dom”, “Ik leer dat noo</w:t>
            </w:r>
            <w:r w:rsidR="00F31B1C">
              <w:t>i</w:t>
            </w:r>
            <w:r>
              <w:t xml:space="preserve">t”, </w:t>
            </w:r>
            <w:r>
              <w:lastRenderedPageBreak/>
              <w:t xml:space="preserve">het hebben </w:t>
            </w:r>
            <w:r w:rsidR="00F31B1C">
              <w:t xml:space="preserve">van minderwaardigheidsgevoelens </w:t>
            </w:r>
            <w:r w:rsidR="00031095">
              <w:t>(hiervoor</w:t>
            </w:r>
            <w:r w:rsidR="00E95A82">
              <w:t xml:space="preserve"> kan </w:t>
            </w:r>
            <w:r w:rsidR="00731931">
              <w:t xml:space="preserve">het werkboek </w:t>
            </w:r>
            <w:r w:rsidR="00E95A82">
              <w:t xml:space="preserve">“Mindset” </w:t>
            </w:r>
            <w:r w:rsidR="00F31B1C">
              <w:t xml:space="preserve"> gebruikt worden</w:t>
            </w:r>
            <w:r w:rsidR="00731931">
              <w:t>( bestellen via www. hettalentenlab</w:t>
            </w:r>
            <w:r w:rsidR="00F31B1C">
              <w:t>.</w:t>
            </w:r>
            <w:r w:rsidR="00731931">
              <w:t xml:space="preserve">nl) </w:t>
            </w:r>
          </w:p>
          <w:p w14:paraId="0D6316A9" w14:textId="77777777" w:rsidR="00DC68C0" w:rsidRDefault="003E0DEB">
            <w:pPr>
              <w:pStyle w:val="Lijstalinea"/>
              <w:numPr>
                <w:ilvl w:val="0"/>
                <w:numId w:val="1"/>
              </w:numPr>
              <w:spacing w:after="0" w:line="240" w:lineRule="auto"/>
            </w:pPr>
            <w:r>
              <w:t>Externen toeschrijvingen van problemen: bijv. het ligt aan de meester of de juf.</w:t>
            </w:r>
          </w:p>
          <w:p w14:paraId="2D691A73" w14:textId="77777777" w:rsidR="00DC68C0" w:rsidRDefault="003E0DEB">
            <w:pPr>
              <w:pStyle w:val="Lijstalinea"/>
              <w:numPr>
                <w:ilvl w:val="0"/>
                <w:numId w:val="1"/>
              </w:numPr>
              <w:spacing w:after="0" w:line="240" w:lineRule="auto"/>
            </w:pPr>
            <w:r>
              <w:t>Externaliserend reageren: boos zijn, de clown uithangen.</w:t>
            </w:r>
          </w:p>
          <w:p w14:paraId="34288B70" w14:textId="77777777" w:rsidR="00DC68C0" w:rsidRDefault="003E0DEB">
            <w:pPr>
              <w:pStyle w:val="Lijstalinea"/>
              <w:numPr>
                <w:ilvl w:val="0"/>
                <w:numId w:val="1"/>
              </w:numPr>
              <w:spacing w:after="0" w:line="240" w:lineRule="auto"/>
            </w:pPr>
            <w:r>
              <w:t>Sterk sociaal wenselijk reageren.</w:t>
            </w:r>
          </w:p>
          <w:p w14:paraId="127A237A" w14:textId="77777777" w:rsidR="00DC68C0" w:rsidRDefault="003E0DEB">
            <w:pPr>
              <w:pStyle w:val="Lijstalinea"/>
              <w:numPr>
                <w:ilvl w:val="0"/>
                <w:numId w:val="1"/>
              </w:numPr>
              <w:spacing w:after="0" w:line="240" w:lineRule="auto"/>
            </w:pPr>
            <w:r>
              <w:t>Compenseren in sociaal gedrag t.a.v. leeftijdsgenoten.</w:t>
            </w:r>
          </w:p>
          <w:p w14:paraId="72AFC659" w14:textId="27A07A84" w:rsidR="00DC68C0" w:rsidRDefault="003E0DEB">
            <w:pPr>
              <w:pStyle w:val="Lijstalinea"/>
              <w:numPr>
                <w:ilvl w:val="0"/>
                <w:numId w:val="1"/>
              </w:numPr>
              <w:spacing w:after="0" w:line="240" w:lineRule="auto"/>
            </w:pPr>
            <w:r>
              <w:t>Teruggetrokken reageren, stilletjes</w:t>
            </w:r>
            <w:r w:rsidR="00473EBD">
              <w:t xml:space="preserve"> zijn</w:t>
            </w:r>
            <w:r>
              <w:t>.</w:t>
            </w:r>
          </w:p>
        </w:tc>
        <w:tc>
          <w:tcPr>
            <w:tcW w:w="4531" w:type="dxa"/>
          </w:tcPr>
          <w:p w14:paraId="5C594C07" w14:textId="1D8B1438" w:rsidR="00DC68C0" w:rsidRDefault="00F14170">
            <w:pPr>
              <w:pStyle w:val="Lijstalinea"/>
              <w:numPr>
                <w:ilvl w:val="0"/>
                <w:numId w:val="1"/>
              </w:numPr>
              <w:spacing w:after="0" w:line="240" w:lineRule="auto"/>
            </w:pPr>
            <w:r w:rsidRPr="00F31B1C">
              <w:lastRenderedPageBreak/>
              <w:t xml:space="preserve">Eigenaarschap: </w:t>
            </w:r>
            <w:r w:rsidR="003E0DEB">
              <w:t>Maak de leerling eigenaa</w:t>
            </w:r>
            <w:r>
              <w:t>r</w:t>
            </w:r>
            <w:r w:rsidR="003E0DEB">
              <w:t xml:space="preserve"> van zijn eigen leerproces.</w:t>
            </w:r>
          </w:p>
          <w:p w14:paraId="68C68095" w14:textId="3994269C" w:rsidR="00DC68C0" w:rsidRDefault="003E0DEB">
            <w:pPr>
              <w:pStyle w:val="Lijstalinea"/>
              <w:numPr>
                <w:ilvl w:val="0"/>
                <w:numId w:val="1"/>
              </w:numPr>
              <w:spacing w:after="0" w:line="240" w:lineRule="auto"/>
            </w:pPr>
            <w:r>
              <w:lastRenderedPageBreak/>
              <w:t xml:space="preserve">Benadruk datgene </w:t>
            </w:r>
            <w:r w:rsidR="00BE1076">
              <w:t>waar een leerling</w:t>
            </w:r>
            <w:r w:rsidR="00473EBD">
              <w:t xml:space="preserve"> goed in is bijv. s</w:t>
            </w:r>
            <w:r>
              <w:t>port, muziek</w:t>
            </w:r>
          </w:p>
          <w:p w14:paraId="223FBE61" w14:textId="52EAE354" w:rsidR="00DC68C0" w:rsidRDefault="003E0DEB">
            <w:pPr>
              <w:pStyle w:val="Lijstalinea"/>
              <w:numPr>
                <w:ilvl w:val="0"/>
                <w:numId w:val="1"/>
              </w:numPr>
              <w:spacing w:after="0" w:line="240" w:lineRule="auto"/>
            </w:pPr>
            <w:r>
              <w:t xml:space="preserve">Schaf </w:t>
            </w:r>
            <w:r w:rsidR="00473EBD">
              <w:t xml:space="preserve">op school </w:t>
            </w:r>
            <w:r>
              <w:t>een boek aan waarin duidelijk staat bes</w:t>
            </w:r>
            <w:r w:rsidR="00473EBD">
              <w:t>chreven wat dyslexie precies is (psycho-educatie)</w:t>
            </w:r>
            <w:r w:rsidR="00743A0F">
              <w:t>. Voorbeeld boek: Nu w</w:t>
            </w:r>
            <w:r w:rsidR="00545306">
              <w:t>eet ik eindelijk wat dyslexie is” van Chantal Egbers ISBN 9789082544800.</w:t>
            </w:r>
          </w:p>
          <w:p w14:paraId="02775873" w14:textId="42BDA9B6" w:rsidR="00DC68C0" w:rsidRDefault="003E0DEB">
            <w:pPr>
              <w:pStyle w:val="Lijstalinea"/>
              <w:numPr>
                <w:ilvl w:val="0"/>
                <w:numId w:val="1"/>
              </w:numPr>
              <w:spacing w:after="0" w:line="240" w:lineRule="auto"/>
            </w:pPr>
            <w:r>
              <w:t xml:space="preserve">Schaf </w:t>
            </w:r>
            <w:r w:rsidR="00473EBD">
              <w:t xml:space="preserve">o.a. </w:t>
            </w:r>
            <w:r>
              <w:t xml:space="preserve">Zoeklicht boeken aan </w:t>
            </w:r>
            <w:r w:rsidR="00473EBD">
              <w:t xml:space="preserve">voor de schoolbibliotheek </w:t>
            </w:r>
            <w:r>
              <w:t>(speciaal voor dyslecten).</w:t>
            </w:r>
          </w:p>
          <w:p w14:paraId="3788D2A6" w14:textId="60DC9D4B" w:rsidR="00DC68C0" w:rsidRDefault="003E0DEB">
            <w:pPr>
              <w:pStyle w:val="Lijstalinea"/>
              <w:numPr>
                <w:ilvl w:val="0"/>
                <w:numId w:val="1"/>
              </w:numPr>
              <w:spacing w:after="0" w:line="240" w:lineRule="auto"/>
            </w:pPr>
            <w:r>
              <w:t xml:space="preserve">Zet de gezinsspecialist in zodat eventuele faalangst </w:t>
            </w:r>
            <w:r w:rsidR="00473EBD">
              <w:t xml:space="preserve">e.d. </w:t>
            </w:r>
            <w:r>
              <w:t>besproken kan worden</w:t>
            </w:r>
            <w:r w:rsidR="00473EBD">
              <w:t xml:space="preserve"> in een veilige setting</w:t>
            </w:r>
            <w:r>
              <w:t>.</w:t>
            </w:r>
          </w:p>
          <w:p w14:paraId="1705FDDB" w14:textId="50AA771B" w:rsidR="00DC68C0" w:rsidRDefault="003E0DEB">
            <w:pPr>
              <w:pStyle w:val="Lijstalinea"/>
              <w:numPr>
                <w:ilvl w:val="0"/>
                <w:numId w:val="1"/>
              </w:numPr>
              <w:spacing w:after="0" w:line="240" w:lineRule="auto"/>
            </w:pPr>
            <w:r>
              <w:t>Indien nodig</w:t>
            </w:r>
            <w:r w:rsidR="00E95A82">
              <w:t>:</w:t>
            </w:r>
            <w:r>
              <w:t xml:space="preserve"> psycho-educatie</w:t>
            </w:r>
            <w:r w:rsidR="00473EBD">
              <w:t xml:space="preserve"> door externen.</w:t>
            </w:r>
            <w:r w:rsidR="00F14170">
              <w:t xml:space="preserve"> </w:t>
            </w:r>
            <w:r w:rsidR="00F14170" w:rsidRPr="00BE626D">
              <w:t>Presentatie door leesspecialisten laten geven.</w:t>
            </w:r>
          </w:p>
          <w:p w14:paraId="2890C218" w14:textId="77777777" w:rsidR="00813F3C" w:rsidRDefault="00813F3C" w:rsidP="00813F3C">
            <w:pPr>
              <w:pStyle w:val="Lijstalinea"/>
              <w:numPr>
                <w:ilvl w:val="0"/>
                <w:numId w:val="1"/>
              </w:numPr>
              <w:spacing w:after="0" w:line="240" w:lineRule="auto"/>
            </w:pPr>
            <w:r>
              <w:t>Zoek de ingangen waarmee de motivatie van de leerling te verbeteren is.</w:t>
            </w:r>
          </w:p>
          <w:p w14:paraId="6EF19B67" w14:textId="5471D28E" w:rsidR="00890256" w:rsidRPr="00BE626D" w:rsidRDefault="00890256">
            <w:pPr>
              <w:pStyle w:val="Lijstalinea"/>
              <w:numPr>
                <w:ilvl w:val="0"/>
                <w:numId w:val="1"/>
              </w:numPr>
              <w:spacing w:after="0" w:line="240" w:lineRule="auto"/>
            </w:pPr>
            <w:r>
              <w:t>Presentatie (</w:t>
            </w:r>
            <w:r w:rsidR="00731931">
              <w:t xml:space="preserve">mogelijk zelfs </w:t>
            </w:r>
            <w:r>
              <w:t>wijkgericht) door leess</w:t>
            </w:r>
            <w:r w:rsidR="00813F3C">
              <w:t>pecialisten over motivatiemodel bestemd voor IB</w:t>
            </w:r>
            <w:r w:rsidR="00731931">
              <w:t xml:space="preserve">-er </w:t>
            </w:r>
            <w:r w:rsidR="00813F3C">
              <w:t xml:space="preserve"> en leerkracht)</w:t>
            </w:r>
          </w:p>
          <w:p w14:paraId="7F8FD867" w14:textId="77777777" w:rsidR="00DC68C0" w:rsidRDefault="003E0DEB">
            <w:pPr>
              <w:pStyle w:val="Lijstalinea"/>
              <w:numPr>
                <w:ilvl w:val="0"/>
                <w:numId w:val="1"/>
              </w:numPr>
              <w:spacing w:after="0" w:line="240" w:lineRule="auto"/>
            </w:pPr>
            <w:r>
              <w:t>Zorg dat de eisen die je stelt duidelijk zijn.</w:t>
            </w:r>
          </w:p>
          <w:p w14:paraId="2EC6173C" w14:textId="10D6A01B" w:rsidR="00DC68C0" w:rsidRPr="00890256" w:rsidRDefault="003E0DEB" w:rsidP="00890256">
            <w:pPr>
              <w:pStyle w:val="Lijstalinea"/>
              <w:numPr>
                <w:ilvl w:val="0"/>
                <w:numId w:val="1"/>
              </w:numPr>
              <w:spacing w:after="0" w:line="240" w:lineRule="auto"/>
              <w:rPr>
                <w:b/>
              </w:rPr>
            </w:pPr>
            <w:r>
              <w:t xml:space="preserve">Bespreek het werk na en leg de leerling uit waaraan </w:t>
            </w:r>
            <w:r w:rsidR="00731931">
              <w:t>‘</w:t>
            </w:r>
            <w:r>
              <w:t>falen</w:t>
            </w:r>
            <w:r w:rsidR="00731931">
              <w:t>’</w:t>
            </w:r>
            <w:r>
              <w:t xml:space="preserve"> te wijten is en hoe hij/zij zich beter kan voorbereiden.</w:t>
            </w:r>
          </w:p>
        </w:tc>
      </w:tr>
      <w:tr w:rsidR="00DC68C0" w14:paraId="742172E6" w14:textId="77777777">
        <w:tc>
          <w:tcPr>
            <w:tcW w:w="4531" w:type="dxa"/>
          </w:tcPr>
          <w:p w14:paraId="501A190D" w14:textId="77777777" w:rsidR="00DC68C0" w:rsidRDefault="003E0DEB">
            <w:pPr>
              <w:pStyle w:val="Lijstalinea"/>
              <w:numPr>
                <w:ilvl w:val="0"/>
                <w:numId w:val="1"/>
              </w:numPr>
              <w:spacing w:after="0" w:line="240" w:lineRule="auto"/>
            </w:pPr>
            <w:r>
              <w:lastRenderedPageBreak/>
              <w:t>Weinig erkenning voor dyslexie bij klasgenoten, plagen.</w:t>
            </w:r>
          </w:p>
        </w:tc>
        <w:tc>
          <w:tcPr>
            <w:tcW w:w="4531" w:type="dxa"/>
          </w:tcPr>
          <w:p w14:paraId="143FF187" w14:textId="77777777" w:rsidR="00DC68C0" w:rsidRDefault="003E0DEB">
            <w:pPr>
              <w:pStyle w:val="Lijstalinea"/>
              <w:numPr>
                <w:ilvl w:val="0"/>
                <w:numId w:val="1"/>
              </w:numPr>
              <w:spacing w:after="0" w:line="240" w:lineRule="auto"/>
            </w:pPr>
            <w:r>
              <w:t>Zorg dat het leerprobleem duidelijk en geaccepteerd is door klasgenoten door regelmatig groepsgesprekken hierover te hebben. Maak duidelijk welke maatregelen voor welke leerling gelden.</w:t>
            </w:r>
          </w:p>
        </w:tc>
      </w:tr>
      <w:tr w:rsidR="00DC68C0" w14:paraId="52AE65C0" w14:textId="77777777">
        <w:tc>
          <w:tcPr>
            <w:tcW w:w="4531" w:type="dxa"/>
          </w:tcPr>
          <w:p w14:paraId="4241DDDC" w14:textId="77777777" w:rsidR="00DC68C0" w:rsidRDefault="003E0DEB">
            <w:pPr>
              <w:pStyle w:val="Lijstalinea"/>
              <w:numPr>
                <w:ilvl w:val="0"/>
                <w:numId w:val="1"/>
              </w:numPr>
              <w:spacing w:after="0" w:line="240" w:lineRule="auto"/>
            </w:pPr>
            <w:r>
              <w:t>Moeite met het gegeven dat heel hard werken vaak niet tot een goed cijfer leidt of verbetering van het leesniveau.</w:t>
            </w:r>
          </w:p>
        </w:tc>
        <w:tc>
          <w:tcPr>
            <w:tcW w:w="4531" w:type="dxa"/>
          </w:tcPr>
          <w:p w14:paraId="73E927F2" w14:textId="64A5065A" w:rsidR="00DC68C0" w:rsidRDefault="003E0DEB">
            <w:pPr>
              <w:pStyle w:val="Lijstalinea"/>
              <w:numPr>
                <w:ilvl w:val="0"/>
                <w:numId w:val="1"/>
              </w:numPr>
              <w:spacing w:after="0" w:line="240" w:lineRule="auto"/>
            </w:pPr>
            <w:r>
              <w:t xml:space="preserve">Zorg voor succeservaringen </w:t>
            </w:r>
            <w:r w:rsidR="00BE1076">
              <w:t xml:space="preserve">bij onderdelen waarbij de leerling </w:t>
            </w:r>
            <w:r>
              <w:t>kan scoren.</w:t>
            </w:r>
          </w:p>
        </w:tc>
      </w:tr>
      <w:tr w:rsidR="00DC68C0" w14:paraId="7868819E" w14:textId="77777777">
        <w:tc>
          <w:tcPr>
            <w:tcW w:w="4531" w:type="dxa"/>
          </w:tcPr>
          <w:p w14:paraId="078253E4" w14:textId="77777777" w:rsidR="00DC68C0" w:rsidRDefault="003E0DEB">
            <w:pPr>
              <w:pStyle w:val="Lijstalinea"/>
              <w:numPr>
                <w:ilvl w:val="0"/>
                <w:numId w:val="1"/>
              </w:numPr>
              <w:spacing w:after="0" w:line="240" w:lineRule="auto"/>
            </w:pPr>
            <w:r>
              <w:t>Veel tijd nodig voor huiswerk.</w:t>
            </w:r>
          </w:p>
        </w:tc>
        <w:tc>
          <w:tcPr>
            <w:tcW w:w="4531" w:type="dxa"/>
          </w:tcPr>
          <w:p w14:paraId="2DD8FCD7" w14:textId="767869B2" w:rsidR="00DC68C0" w:rsidRDefault="003E0DEB">
            <w:pPr>
              <w:pStyle w:val="Lijstalinea"/>
              <w:numPr>
                <w:ilvl w:val="0"/>
                <w:numId w:val="1"/>
              </w:numPr>
              <w:spacing w:after="0" w:line="240" w:lineRule="auto"/>
            </w:pPr>
            <w:r>
              <w:t xml:space="preserve">Geef het huiswerk altijd op dezelfde dag mee en minimaal een week van </w:t>
            </w:r>
            <w:r w:rsidR="00031095">
              <w:t>tevoren</w:t>
            </w:r>
            <w:r>
              <w:t>.</w:t>
            </w:r>
            <w:r w:rsidR="00473EBD">
              <w:t xml:space="preserve"> Hou die vaste planning aan.</w:t>
            </w:r>
            <w:r w:rsidR="00731931">
              <w:t xml:space="preserve"> Maak afspraken over reële hoeveelheid.</w:t>
            </w:r>
          </w:p>
        </w:tc>
      </w:tr>
    </w:tbl>
    <w:p w14:paraId="5C418F78" w14:textId="77777777" w:rsidR="00DC68C0" w:rsidRDefault="00DC68C0"/>
    <w:p w14:paraId="5A29DF36" w14:textId="77777777" w:rsidR="00DC68C0" w:rsidRDefault="00DC68C0"/>
    <w:p w14:paraId="1364F4AF" w14:textId="77777777" w:rsidR="00DC68C0" w:rsidRDefault="00DC68C0"/>
    <w:tbl>
      <w:tblPr>
        <w:tblStyle w:val="Tabelraster"/>
        <w:tblW w:w="9062" w:type="dxa"/>
        <w:tblLayout w:type="fixed"/>
        <w:tblLook w:val="04A0" w:firstRow="1" w:lastRow="0" w:firstColumn="1" w:lastColumn="0" w:noHBand="0" w:noVBand="1"/>
      </w:tblPr>
      <w:tblGrid>
        <w:gridCol w:w="4531"/>
        <w:gridCol w:w="4531"/>
      </w:tblGrid>
      <w:tr w:rsidR="00DC68C0" w14:paraId="18755A7F" w14:textId="77777777">
        <w:tc>
          <w:tcPr>
            <w:tcW w:w="4531" w:type="dxa"/>
          </w:tcPr>
          <w:p w14:paraId="230B9DCA" w14:textId="77777777" w:rsidR="00DC68C0" w:rsidRDefault="003E0DEB">
            <w:pPr>
              <w:spacing w:after="0" w:line="240" w:lineRule="auto"/>
              <w:rPr>
                <w:b/>
              </w:rPr>
            </w:pPr>
            <w:r>
              <w:rPr>
                <w:b/>
              </w:rPr>
              <w:t>Andere problemen</w:t>
            </w:r>
          </w:p>
        </w:tc>
        <w:tc>
          <w:tcPr>
            <w:tcW w:w="4531" w:type="dxa"/>
          </w:tcPr>
          <w:p w14:paraId="0FB11B6A" w14:textId="77777777" w:rsidR="00DC68C0" w:rsidRDefault="003E0DEB">
            <w:pPr>
              <w:spacing w:after="0" w:line="240" w:lineRule="auto"/>
              <w:rPr>
                <w:b/>
              </w:rPr>
            </w:pPr>
            <w:r>
              <w:rPr>
                <w:b/>
              </w:rPr>
              <w:t>Maatregelen</w:t>
            </w:r>
          </w:p>
        </w:tc>
      </w:tr>
      <w:tr w:rsidR="00DC68C0" w14:paraId="45553822" w14:textId="77777777">
        <w:tc>
          <w:tcPr>
            <w:tcW w:w="4531" w:type="dxa"/>
          </w:tcPr>
          <w:p w14:paraId="691D7B52" w14:textId="77777777" w:rsidR="00DC68C0" w:rsidRDefault="003E0DEB">
            <w:pPr>
              <w:pStyle w:val="Lijstalinea"/>
              <w:numPr>
                <w:ilvl w:val="0"/>
                <w:numId w:val="1"/>
              </w:numPr>
              <w:spacing w:after="0" w:line="240" w:lineRule="auto"/>
            </w:pPr>
            <w:r>
              <w:t>Automatiseren (bijv. tafels).</w:t>
            </w:r>
          </w:p>
        </w:tc>
        <w:tc>
          <w:tcPr>
            <w:tcW w:w="4531" w:type="dxa"/>
          </w:tcPr>
          <w:p w14:paraId="2B10FA0B" w14:textId="73A68E22" w:rsidR="00DC68C0" w:rsidRDefault="00347AF8">
            <w:pPr>
              <w:pStyle w:val="Lijstalinea"/>
              <w:numPr>
                <w:ilvl w:val="0"/>
                <w:numId w:val="1"/>
              </w:numPr>
              <w:spacing w:after="0" w:line="240" w:lineRule="auto"/>
            </w:pPr>
            <w:r>
              <w:t xml:space="preserve">Altijd </w:t>
            </w:r>
            <w:r w:rsidR="003E0DEB">
              <w:t>hulpmiddel laten gebruiken (tafelkaart, rekenmachine, spiekkaart spelling e.d.).</w:t>
            </w:r>
          </w:p>
        </w:tc>
      </w:tr>
      <w:tr w:rsidR="00DC68C0" w14:paraId="0A71EC14" w14:textId="77777777">
        <w:tc>
          <w:tcPr>
            <w:tcW w:w="4531" w:type="dxa"/>
          </w:tcPr>
          <w:p w14:paraId="71575CC5" w14:textId="77777777" w:rsidR="00DC68C0" w:rsidRDefault="003E0DEB">
            <w:pPr>
              <w:pStyle w:val="Lijstalinea"/>
              <w:numPr>
                <w:ilvl w:val="0"/>
                <w:numId w:val="1"/>
              </w:numPr>
              <w:spacing w:after="0" w:line="240" w:lineRule="auto"/>
            </w:pPr>
            <w:r>
              <w:t>Memoriseren (topografie, feitenkennis)</w:t>
            </w:r>
          </w:p>
        </w:tc>
        <w:tc>
          <w:tcPr>
            <w:tcW w:w="4531" w:type="dxa"/>
          </w:tcPr>
          <w:p w14:paraId="3F8EEB66" w14:textId="77777777" w:rsidR="00DC68C0" w:rsidRDefault="003E0DEB">
            <w:pPr>
              <w:pStyle w:val="Lijstalinea"/>
              <w:numPr>
                <w:ilvl w:val="0"/>
                <w:numId w:val="1"/>
              </w:numPr>
              <w:spacing w:after="0" w:line="240" w:lineRule="auto"/>
            </w:pPr>
            <w:r>
              <w:t>Gebruik computer.</w:t>
            </w:r>
          </w:p>
          <w:p w14:paraId="68E98F61" w14:textId="77777777" w:rsidR="00DC68C0" w:rsidRDefault="003E0DEB">
            <w:pPr>
              <w:pStyle w:val="Lijstalinea"/>
              <w:numPr>
                <w:ilvl w:val="0"/>
                <w:numId w:val="1"/>
              </w:numPr>
              <w:spacing w:after="0" w:line="240" w:lineRule="auto"/>
            </w:pPr>
            <w:r>
              <w:lastRenderedPageBreak/>
              <w:t xml:space="preserve">Laat de leerstof hardop lezen (op een andere plek buiten de klas). </w:t>
            </w:r>
          </w:p>
          <w:p w14:paraId="632E6895" w14:textId="77777777" w:rsidR="00DC68C0" w:rsidRDefault="003E0DEB">
            <w:pPr>
              <w:pStyle w:val="Lijstalinea"/>
              <w:numPr>
                <w:ilvl w:val="0"/>
                <w:numId w:val="1"/>
              </w:numPr>
              <w:spacing w:after="0" w:line="240" w:lineRule="auto"/>
            </w:pPr>
            <w:r>
              <w:t xml:space="preserve"> Gebruik maken van luisterboeken, boeken en lesmethoden op Daisyplayer o.i.d. toestaan. </w:t>
            </w:r>
          </w:p>
          <w:p w14:paraId="066F0EFF" w14:textId="047BCD86" w:rsidR="00DC68C0" w:rsidRDefault="003E0DEB">
            <w:pPr>
              <w:pStyle w:val="Lijstalinea"/>
              <w:numPr>
                <w:ilvl w:val="0"/>
                <w:numId w:val="1"/>
              </w:numPr>
              <w:spacing w:after="0" w:line="240" w:lineRule="auto"/>
            </w:pPr>
            <w:r>
              <w:t>Laat woorden opschrijven en bij Engels woordjes mondeling overhoren</w:t>
            </w:r>
            <w:r w:rsidR="00731931">
              <w:t xml:space="preserve"> (spelling is niet wat getoetst wordt)</w:t>
            </w:r>
            <w:r>
              <w:t>.</w:t>
            </w:r>
            <w:r w:rsidR="00347AF8">
              <w:t xml:space="preserve"> Gebruik het computerprogramma WRTS.</w:t>
            </w:r>
          </w:p>
          <w:p w14:paraId="51EA6849" w14:textId="682EDB9F" w:rsidR="00347AF8" w:rsidRDefault="00347AF8">
            <w:pPr>
              <w:pStyle w:val="Lijstalinea"/>
              <w:numPr>
                <w:ilvl w:val="0"/>
                <w:numId w:val="1"/>
              </w:numPr>
              <w:spacing w:after="0" w:line="240" w:lineRule="auto"/>
            </w:pPr>
            <w:r>
              <w:t>Gebruik Bloon (woordentrainer) en Regenboog Gorinchem</w:t>
            </w:r>
          </w:p>
          <w:p w14:paraId="6D9F1191" w14:textId="77777777" w:rsidR="00DC68C0" w:rsidRDefault="003E0DEB">
            <w:pPr>
              <w:pStyle w:val="Lijstalinea"/>
              <w:numPr>
                <w:ilvl w:val="0"/>
                <w:numId w:val="1"/>
              </w:numPr>
              <w:spacing w:after="0" w:line="240" w:lineRule="auto"/>
            </w:pPr>
            <w:r>
              <w:t>Verzin ezelbruggetjes.</w:t>
            </w:r>
          </w:p>
        </w:tc>
      </w:tr>
      <w:tr w:rsidR="00DC68C0" w14:paraId="4806566F" w14:textId="77777777">
        <w:tc>
          <w:tcPr>
            <w:tcW w:w="4531" w:type="dxa"/>
          </w:tcPr>
          <w:p w14:paraId="4F7A6D3E" w14:textId="77777777" w:rsidR="00DC68C0" w:rsidRDefault="003E0DEB">
            <w:pPr>
              <w:pStyle w:val="Lijstalinea"/>
              <w:numPr>
                <w:ilvl w:val="0"/>
                <w:numId w:val="1"/>
              </w:numPr>
              <w:spacing w:after="0" w:line="240" w:lineRule="auto"/>
            </w:pPr>
            <w:r>
              <w:lastRenderedPageBreak/>
              <w:t>Vermoeidheid door extra inspanning die het niet geautomatiseerde lezen, schrijven en/of werken vergt.</w:t>
            </w:r>
          </w:p>
        </w:tc>
        <w:tc>
          <w:tcPr>
            <w:tcW w:w="4531" w:type="dxa"/>
          </w:tcPr>
          <w:p w14:paraId="26BDC349" w14:textId="77777777" w:rsidR="00DC68C0" w:rsidRDefault="003E0DEB">
            <w:pPr>
              <w:pStyle w:val="Lijstalinea"/>
              <w:numPr>
                <w:ilvl w:val="0"/>
                <w:numId w:val="1"/>
              </w:numPr>
              <w:spacing w:after="0" w:line="240" w:lineRule="auto"/>
            </w:pPr>
            <w:r>
              <w:t>Hoeveelheid (huis)werk verkleinen.</w:t>
            </w:r>
          </w:p>
          <w:p w14:paraId="58F9803D" w14:textId="77777777" w:rsidR="00DC68C0" w:rsidRDefault="003E0DEB">
            <w:pPr>
              <w:pStyle w:val="Lijstalinea"/>
              <w:numPr>
                <w:ilvl w:val="0"/>
                <w:numId w:val="1"/>
              </w:numPr>
              <w:spacing w:after="0" w:line="240" w:lineRule="auto"/>
            </w:pPr>
            <w:r>
              <w:t>Vragen of ouder kan helpen teksten voor te lezen.</w:t>
            </w:r>
          </w:p>
          <w:p w14:paraId="76B99141" w14:textId="1475F654" w:rsidR="00DC68C0" w:rsidRDefault="003E0DEB">
            <w:pPr>
              <w:pStyle w:val="Lijstalinea"/>
              <w:numPr>
                <w:ilvl w:val="0"/>
                <w:numId w:val="1"/>
              </w:numPr>
              <w:spacing w:after="0" w:line="240" w:lineRule="auto"/>
            </w:pPr>
            <w:r>
              <w:t xml:space="preserve">Methodeboeken downloaden </w:t>
            </w:r>
            <w:r w:rsidR="00831876">
              <w:t>(licentie via school te koop en te declareren)</w:t>
            </w:r>
            <w:r>
              <w:t>en op Daisyplayer zetten.</w:t>
            </w:r>
          </w:p>
        </w:tc>
      </w:tr>
    </w:tbl>
    <w:p w14:paraId="362EC8DA" w14:textId="77777777" w:rsidR="00DC68C0" w:rsidRDefault="00DC68C0"/>
    <w:tbl>
      <w:tblPr>
        <w:tblStyle w:val="Tabelraster"/>
        <w:tblW w:w="9062" w:type="dxa"/>
        <w:tblLayout w:type="fixed"/>
        <w:tblLook w:val="04A0" w:firstRow="1" w:lastRow="0" w:firstColumn="1" w:lastColumn="0" w:noHBand="0" w:noVBand="1"/>
      </w:tblPr>
      <w:tblGrid>
        <w:gridCol w:w="4531"/>
        <w:gridCol w:w="4531"/>
      </w:tblGrid>
      <w:tr w:rsidR="00DC68C0" w14:paraId="55931629" w14:textId="77777777">
        <w:tc>
          <w:tcPr>
            <w:tcW w:w="4531" w:type="dxa"/>
          </w:tcPr>
          <w:p w14:paraId="3BDC1595" w14:textId="77777777" w:rsidR="00DC68C0" w:rsidRDefault="003E0DEB">
            <w:pPr>
              <w:spacing w:after="0" w:line="240" w:lineRule="auto"/>
              <w:rPr>
                <w:b/>
              </w:rPr>
            </w:pPr>
            <w:r>
              <w:rPr>
                <w:b/>
              </w:rPr>
              <w:t>Afnemen CITO toetsen</w:t>
            </w:r>
          </w:p>
        </w:tc>
        <w:tc>
          <w:tcPr>
            <w:tcW w:w="4531" w:type="dxa"/>
          </w:tcPr>
          <w:p w14:paraId="0534CC6D" w14:textId="77777777" w:rsidR="00DC68C0" w:rsidRDefault="003E0DEB">
            <w:pPr>
              <w:spacing w:after="0" w:line="240" w:lineRule="auto"/>
              <w:rPr>
                <w:b/>
              </w:rPr>
            </w:pPr>
            <w:r>
              <w:rPr>
                <w:b/>
              </w:rPr>
              <w:t>Maatregelen</w:t>
            </w:r>
          </w:p>
        </w:tc>
      </w:tr>
      <w:tr w:rsidR="00DC68C0" w14:paraId="3D552241" w14:textId="77777777">
        <w:tc>
          <w:tcPr>
            <w:tcW w:w="4531" w:type="dxa"/>
          </w:tcPr>
          <w:p w14:paraId="06C61550" w14:textId="2BCAD658" w:rsidR="00DC68C0" w:rsidRDefault="003E0DEB" w:rsidP="00B555DC">
            <w:pPr>
              <w:pStyle w:val="Lijstalinea"/>
              <w:numPr>
                <w:ilvl w:val="0"/>
                <w:numId w:val="1"/>
              </w:numPr>
              <w:spacing w:after="0" w:line="240" w:lineRule="auto"/>
            </w:pPr>
            <w:r>
              <w:t>Zorgen maken</w:t>
            </w:r>
            <w:r w:rsidRPr="00BE626D">
              <w:t xml:space="preserve"> </w:t>
            </w:r>
            <w:r w:rsidR="00B555DC" w:rsidRPr="00BE626D">
              <w:t xml:space="preserve">over </w:t>
            </w:r>
            <w:r>
              <w:t>het maken van de CITO</w:t>
            </w:r>
            <w:r w:rsidR="00B555DC">
              <w:t>toets</w:t>
            </w:r>
          </w:p>
        </w:tc>
        <w:tc>
          <w:tcPr>
            <w:tcW w:w="4531" w:type="dxa"/>
          </w:tcPr>
          <w:p w14:paraId="782C5F8C" w14:textId="4AEEBC31" w:rsidR="00DC68C0" w:rsidRDefault="003E0DEB">
            <w:pPr>
              <w:pStyle w:val="Lijstalinea"/>
              <w:numPr>
                <w:ilvl w:val="0"/>
                <w:numId w:val="1"/>
              </w:numPr>
              <w:spacing w:after="0" w:line="240" w:lineRule="auto"/>
            </w:pPr>
            <w:r>
              <w:t xml:space="preserve">Bij alle </w:t>
            </w:r>
            <w:r w:rsidR="00031095">
              <w:t>CITO-toetsen</w:t>
            </w:r>
            <w:r>
              <w:t xml:space="preserve"> (behalve technisch lezen) bestaat de mogelijkheid de leerling extra tijd te geven voor het maken van de toets.</w:t>
            </w:r>
          </w:p>
          <w:p w14:paraId="595A749F" w14:textId="4AAE51DF" w:rsidR="00DC68C0" w:rsidRDefault="003E0DEB">
            <w:pPr>
              <w:pStyle w:val="Lijstalinea"/>
              <w:numPr>
                <w:ilvl w:val="0"/>
                <w:numId w:val="1"/>
              </w:numPr>
              <w:spacing w:after="0" w:line="240" w:lineRule="auto"/>
            </w:pPr>
            <w:r>
              <w:t xml:space="preserve">De </w:t>
            </w:r>
            <w:r w:rsidR="00031095">
              <w:t>CITO-toets</w:t>
            </w:r>
            <w:r>
              <w:t xml:space="preserve"> kan digitaal worden afgenomen, </w:t>
            </w:r>
            <w:r w:rsidRPr="00715EF3">
              <w:rPr>
                <w:b/>
              </w:rPr>
              <w:t>behalve begrijpend lezen</w:t>
            </w:r>
            <w:r>
              <w:t>, of hardop worden voorgel</w:t>
            </w:r>
            <w:r w:rsidR="00715EF3">
              <w:t>ezen (monotoon/neutraal</w:t>
            </w:r>
            <w:r>
              <w:t>).</w:t>
            </w:r>
          </w:p>
          <w:p w14:paraId="7E38CDDA" w14:textId="6463793B" w:rsidR="00DC68C0" w:rsidRDefault="003E0DEB">
            <w:pPr>
              <w:pStyle w:val="Lijstalinea"/>
              <w:numPr>
                <w:ilvl w:val="0"/>
                <w:numId w:val="1"/>
              </w:numPr>
              <w:spacing w:after="0" w:line="240" w:lineRule="auto"/>
            </w:pPr>
            <w:r>
              <w:t>De toetsen (behalve technisch lezen) mogen in meerder</w:t>
            </w:r>
            <w:r w:rsidR="00831876">
              <w:t>e</w:t>
            </w:r>
            <w:r>
              <w:t xml:space="preserve"> delen worden afgenomen</w:t>
            </w:r>
            <w:r w:rsidR="00831876">
              <w:t xml:space="preserve"> (bijvoorbeeld in 4 ipv in 2 delen)</w:t>
            </w:r>
            <w:r>
              <w:t>.</w:t>
            </w:r>
          </w:p>
          <w:p w14:paraId="643E1915" w14:textId="34CA304D" w:rsidR="00DC68C0" w:rsidRDefault="003E0DEB">
            <w:pPr>
              <w:pStyle w:val="Lijstalinea"/>
              <w:numPr>
                <w:ilvl w:val="0"/>
                <w:numId w:val="1"/>
              </w:numPr>
              <w:spacing w:after="0" w:line="240" w:lineRule="auto"/>
            </w:pPr>
            <w:r>
              <w:t>Vergroten van de tekst op A3 formaat</w:t>
            </w:r>
            <w:r w:rsidR="00831876">
              <w:t xml:space="preserve"> (dit willen de meeste leerlingen niet, hou vergroten aan, maar afdrukken op A4)</w:t>
            </w:r>
            <w:r>
              <w:t>.</w:t>
            </w:r>
          </w:p>
        </w:tc>
      </w:tr>
      <w:tr w:rsidR="00DC68C0" w14:paraId="5E960740" w14:textId="77777777">
        <w:tc>
          <w:tcPr>
            <w:tcW w:w="4531" w:type="dxa"/>
          </w:tcPr>
          <w:p w14:paraId="060FF979" w14:textId="77777777" w:rsidR="00DC68C0" w:rsidRDefault="003E0DEB">
            <w:pPr>
              <w:pStyle w:val="Lijstalinea"/>
              <w:numPr>
                <w:ilvl w:val="0"/>
                <w:numId w:val="1"/>
              </w:numPr>
              <w:spacing w:after="0" w:line="240" w:lineRule="auto"/>
            </w:pPr>
            <w:r>
              <w:t>CITO Spelling</w:t>
            </w:r>
          </w:p>
        </w:tc>
        <w:tc>
          <w:tcPr>
            <w:tcW w:w="4531" w:type="dxa"/>
          </w:tcPr>
          <w:p w14:paraId="2DE252FA" w14:textId="77777777" w:rsidR="00DC68C0" w:rsidRDefault="003E0DEB">
            <w:pPr>
              <w:pStyle w:val="Lijstalinea"/>
              <w:numPr>
                <w:ilvl w:val="0"/>
                <w:numId w:val="1"/>
              </w:numPr>
              <w:spacing w:after="0" w:line="240" w:lineRule="auto"/>
            </w:pPr>
            <w:r>
              <w:t>In groep 4 en 5 kan ervoor gekozen worden om standaard vervolgmodule 1 (dictee) af te nemen i.p.v. vervolgmodule 2 (bij de 3.0 toetsen is dit al veranderd).</w:t>
            </w:r>
          </w:p>
        </w:tc>
      </w:tr>
      <w:tr w:rsidR="00DC68C0" w14:paraId="0A802D1B" w14:textId="77777777">
        <w:tc>
          <w:tcPr>
            <w:tcW w:w="4531" w:type="dxa"/>
          </w:tcPr>
          <w:p w14:paraId="3CA11890" w14:textId="77777777" w:rsidR="00DC68C0" w:rsidRDefault="003E0DEB">
            <w:pPr>
              <w:pStyle w:val="Lijstalinea"/>
              <w:numPr>
                <w:ilvl w:val="0"/>
                <w:numId w:val="1"/>
              </w:numPr>
              <w:spacing w:after="0" w:line="240" w:lineRule="auto"/>
            </w:pPr>
            <w:r>
              <w:t>CITO Begrijpend lezen</w:t>
            </w:r>
          </w:p>
        </w:tc>
        <w:tc>
          <w:tcPr>
            <w:tcW w:w="4531" w:type="dxa"/>
          </w:tcPr>
          <w:p w14:paraId="0B381EE3" w14:textId="77777777" w:rsidR="00DC68C0" w:rsidRDefault="003E0DEB">
            <w:pPr>
              <w:pStyle w:val="Lijstalinea"/>
              <w:numPr>
                <w:ilvl w:val="0"/>
                <w:numId w:val="1"/>
              </w:numPr>
              <w:spacing w:after="0" w:line="240" w:lineRule="auto"/>
            </w:pPr>
            <w:r>
              <w:t>Het aanbieden van een toets op een lager niveau (toetsen op maat).</w:t>
            </w:r>
          </w:p>
          <w:p w14:paraId="0305A463" w14:textId="1CB90A21" w:rsidR="00DC68C0" w:rsidRDefault="00031095">
            <w:pPr>
              <w:pStyle w:val="Lijstalinea"/>
              <w:numPr>
                <w:ilvl w:val="0"/>
                <w:numId w:val="1"/>
              </w:numPr>
              <w:spacing w:after="0" w:line="240" w:lineRule="auto"/>
            </w:pPr>
            <w:r>
              <w:t>In uitzonderlijke</w:t>
            </w:r>
            <w:r w:rsidR="003E0DEB">
              <w:t xml:space="preserve"> gevallen kun je ervoor kiezen om de leerling voorafgaand aan de toetsafname de teksten zelf alvast door te laten lezen, bij voorkeur op dezelfde dag als waarop de toets wordt afgenomen. De leerling krijgt de </w:t>
            </w:r>
            <w:r w:rsidR="003E0DEB">
              <w:lastRenderedPageBreak/>
              <w:t>opgaven niet te zien en er dient voorkomen te worden dat de leerling de tekst kan bespreken met medeleerlingen.</w:t>
            </w:r>
          </w:p>
        </w:tc>
      </w:tr>
      <w:tr w:rsidR="00DC68C0" w14:paraId="0F21D703" w14:textId="77777777">
        <w:tc>
          <w:tcPr>
            <w:tcW w:w="4531" w:type="dxa"/>
          </w:tcPr>
          <w:p w14:paraId="724F0EB1" w14:textId="77777777" w:rsidR="00DC68C0" w:rsidRDefault="003E0DEB">
            <w:pPr>
              <w:pStyle w:val="Lijstalinea"/>
              <w:numPr>
                <w:ilvl w:val="0"/>
                <w:numId w:val="1"/>
              </w:numPr>
              <w:spacing w:after="0" w:line="240" w:lineRule="auto"/>
            </w:pPr>
            <w:r>
              <w:lastRenderedPageBreak/>
              <w:t>Entreetoets</w:t>
            </w:r>
          </w:p>
          <w:p w14:paraId="5DF3A1BD" w14:textId="1E512D46" w:rsidR="00DC68C0" w:rsidRDefault="00DC68C0" w:rsidP="00650F14">
            <w:pPr>
              <w:pStyle w:val="Lijstalinea"/>
              <w:spacing w:after="0" w:line="240" w:lineRule="auto"/>
            </w:pPr>
          </w:p>
        </w:tc>
        <w:tc>
          <w:tcPr>
            <w:tcW w:w="4531" w:type="dxa"/>
          </w:tcPr>
          <w:p w14:paraId="6690AD8B" w14:textId="77777777" w:rsidR="00DC68C0" w:rsidRDefault="003E0DEB">
            <w:pPr>
              <w:pStyle w:val="Lijstalinea"/>
              <w:numPr>
                <w:ilvl w:val="0"/>
                <w:numId w:val="1"/>
              </w:numPr>
              <w:spacing w:after="0" w:line="240" w:lineRule="auto"/>
            </w:pPr>
            <w:r>
              <w:t>Gesproken versie</w:t>
            </w:r>
          </w:p>
          <w:p w14:paraId="575E9E30" w14:textId="77777777" w:rsidR="00DC68C0" w:rsidRDefault="003E0DEB">
            <w:pPr>
              <w:pStyle w:val="Lijstalinea"/>
              <w:numPr>
                <w:ilvl w:val="0"/>
                <w:numId w:val="1"/>
              </w:numPr>
              <w:spacing w:after="0" w:line="240" w:lineRule="auto"/>
            </w:pPr>
            <w:r>
              <w:t xml:space="preserve"> “Tekst naar spraak “</w:t>
            </w:r>
          </w:p>
          <w:p w14:paraId="63E77878" w14:textId="16322F0B" w:rsidR="00DC68C0" w:rsidRDefault="00D97485">
            <w:pPr>
              <w:pStyle w:val="Lijstalinea"/>
              <w:numPr>
                <w:ilvl w:val="0"/>
                <w:numId w:val="1"/>
              </w:numPr>
              <w:spacing w:after="0" w:line="240" w:lineRule="auto"/>
            </w:pPr>
            <w:r>
              <w:t xml:space="preserve">Bespreken met de leerling of hij/zij een </w:t>
            </w:r>
            <w:r w:rsidR="00831876">
              <w:t>v</w:t>
            </w:r>
            <w:r w:rsidR="003E0DEB">
              <w:t>ergro</w:t>
            </w:r>
            <w:r w:rsidR="00650F14">
              <w:t>ot</w:t>
            </w:r>
            <w:r w:rsidR="003E0DEB">
              <w:t>te versie (A3)</w:t>
            </w:r>
            <w:r>
              <w:t xml:space="preserve"> prettig vindt.</w:t>
            </w:r>
          </w:p>
          <w:p w14:paraId="4205760D" w14:textId="77777777" w:rsidR="00DC68C0" w:rsidRDefault="003E0DEB">
            <w:pPr>
              <w:pStyle w:val="Lijstalinea"/>
              <w:numPr>
                <w:ilvl w:val="0"/>
                <w:numId w:val="1"/>
              </w:numPr>
              <w:spacing w:after="0" w:line="240" w:lineRule="auto"/>
            </w:pPr>
            <w:r>
              <w:t>Zwart-wit versie, om ervoor te zorgen dat leerlingen door de kleuren niet afgeleid worden.</w:t>
            </w:r>
          </w:p>
          <w:p w14:paraId="668E9E1F" w14:textId="77777777" w:rsidR="00DC68C0" w:rsidRDefault="003E0DEB">
            <w:pPr>
              <w:pStyle w:val="Lijstalinea"/>
              <w:numPr>
                <w:ilvl w:val="0"/>
                <w:numId w:val="1"/>
              </w:numPr>
              <w:spacing w:after="0" w:line="240" w:lineRule="auto"/>
            </w:pPr>
            <w:r>
              <w:t>Gebruik maken van een markeerstift.</w:t>
            </w:r>
          </w:p>
          <w:p w14:paraId="0854FD75" w14:textId="77777777" w:rsidR="00DC68C0" w:rsidRDefault="003E0DEB">
            <w:pPr>
              <w:pStyle w:val="Lijstalinea"/>
              <w:numPr>
                <w:ilvl w:val="0"/>
                <w:numId w:val="1"/>
              </w:numPr>
              <w:spacing w:after="0" w:line="240" w:lineRule="auto"/>
            </w:pPr>
            <w:r>
              <w:t>Extra afnametijd.</w:t>
            </w:r>
          </w:p>
          <w:p w14:paraId="7D6B0EC0" w14:textId="2CEB463E" w:rsidR="00DC68C0" w:rsidRDefault="003E0DEB" w:rsidP="00D037CD">
            <w:pPr>
              <w:pStyle w:val="Lijstalinea"/>
              <w:numPr>
                <w:ilvl w:val="0"/>
                <w:numId w:val="1"/>
              </w:numPr>
              <w:spacing w:after="0" w:line="240" w:lineRule="auto"/>
            </w:pPr>
            <w:r>
              <w:t>Ook de toets begrijpend luisteren afnemen zodat je begrijpend lezen en begrijpend luisteren met elkaar kunt vergelijken. Hierdoor krijg je meer informatie over de begripsvaardigheid.</w:t>
            </w:r>
          </w:p>
        </w:tc>
      </w:tr>
    </w:tbl>
    <w:p w14:paraId="18D9DF00" w14:textId="77777777" w:rsidR="00A10ADC" w:rsidRDefault="00A10ADC"/>
    <w:p w14:paraId="7EEB55C6" w14:textId="77777777" w:rsidR="00D97485" w:rsidRDefault="00D97485"/>
    <w:p w14:paraId="1CB59924" w14:textId="77777777" w:rsidR="00D97485" w:rsidRDefault="00D97485"/>
    <w:p w14:paraId="65DCFA97" w14:textId="59DE745F" w:rsidR="00D97485" w:rsidRDefault="001E1045" w:rsidP="00D97485">
      <w:pPr>
        <w:pStyle w:val="Lijstalinea"/>
        <w:rPr>
          <w:b/>
        </w:rPr>
      </w:pPr>
      <w:r>
        <w:rPr>
          <w:b/>
        </w:rPr>
        <w:t>Essentieel/randvoorwaarden</w:t>
      </w:r>
      <w:r w:rsidR="00831876">
        <w:rPr>
          <w:b/>
        </w:rPr>
        <w:t xml:space="preserve">: </w:t>
      </w:r>
    </w:p>
    <w:p w14:paraId="2F18C6A3" w14:textId="77777777" w:rsidR="00D97485" w:rsidRPr="00D97485" w:rsidRDefault="00D97485" w:rsidP="00D97485">
      <w:pPr>
        <w:pStyle w:val="Lijstalinea"/>
        <w:rPr>
          <w:b/>
        </w:rPr>
      </w:pPr>
    </w:p>
    <w:p w14:paraId="16E95210" w14:textId="79386034" w:rsidR="00D97485" w:rsidRDefault="00D037CD" w:rsidP="00D97485">
      <w:pPr>
        <w:pStyle w:val="Lijstalinea"/>
        <w:numPr>
          <w:ilvl w:val="0"/>
          <w:numId w:val="2"/>
        </w:numPr>
      </w:pPr>
      <w:r>
        <w:t xml:space="preserve">De dyslectische leerling </w:t>
      </w:r>
      <w:r w:rsidR="00A10ADC">
        <w:t>en de ouders moeten op de hoogte zijn van de beoordelingsregels.</w:t>
      </w:r>
    </w:p>
    <w:p w14:paraId="10A2053E" w14:textId="46234A89" w:rsidR="00A10ADC" w:rsidRDefault="00A10ADC" w:rsidP="00D97485">
      <w:pPr>
        <w:pStyle w:val="Lijstalinea"/>
        <w:numPr>
          <w:ilvl w:val="0"/>
          <w:numId w:val="2"/>
        </w:numPr>
      </w:pPr>
      <w:r>
        <w:t>De</w:t>
      </w:r>
      <w:r w:rsidR="00BC3656">
        <w:t>ze</w:t>
      </w:r>
      <w:r>
        <w:t xml:space="preserve"> regels moeten gelden bij alle leerkrachtenduo’s en worden</w:t>
      </w:r>
      <w:r w:rsidR="001E1045">
        <w:t xml:space="preserve"> geborgd in het </w:t>
      </w:r>
      <w:r w:rsidR="001677F9">
        <w:t>leerling</w:t>
      </w:r>
      <w:r w:rsidR="00831876">
        <w:t>-</w:t>
      </w:r>
      <w:r w:rsidR="001677F9">
        <w:t xml:space="preserve"> dossier</w:t>
      </w:r>
      <w:r w:rsidR="001E1045">
        <w:t xml:space="preserve"> en een doorgaande lijn </w:t>
      </w:r>
      <w:r w:rsidR="00831876">
        <w:t xml:space="preserve">zijn </w:t>
      </w:r>
      <w:r w:rsidR="001E1045">
        <w:t>binnen de school.</w:t>
      </w:r>
    </w:p>
    <w:p w14:paraId="52EF446F" w14:textId="402127EC" w:rsidR="00831876" w:rsidRDefault="00831876" w:rsidP="00D97485">
      <w:pPr>
        <w:pStyle w:val="Lijstalinea"/>
        <w:numPr>
          <w:ilvl w:val="0"/>
          <w:numId w:val="2"/>
        </w:numPr>
      </w:pPr>
      <w:r>
        <w:t xml:space="preserve">Het verdient voorkeur om per leerling een eigen dyslexiekaart te maken met de voor deze leerling geldende afspraken die samen zijn gemaakt. </w:t>
      </w:r>
    </w:p>
    <w:p w14:paraId="43D5CFBE" w14:textId="1EC72B8D" w:rsidR="00BC3656" w:rsidRDefault="00BC3656" w:rsidP="004D489D">
      <w:pPr>
        <w:pStyle w:val="Lijstalinea"/>
        <w:numPr>
          <w:ilvl w:val="0"/>
          <w:numId w:val="2"/>
        </w:numPr>
      </w:pPr>
      <w:r>
        <w:t>Na</w:t>
      </w:r>
      <w:r w:rsidR="00831876">
        <w:t>ar</w:t>
      </w:r>
      <w:r>
        <w:t xml:space="preserve"> mate de leerling zich ontwikkelt, kunnen de eisen worden aangepast.</w:t>
      </w:r>
    </w:p>
    <w:p w14:paraId="5C589554" w14:textId="21AEA3FC" w:rsidR="00D97485" w:rsidRDefault="003C6C60" w:rsidP="004D489D">
      <w:pPr>
        <w:pStyle w:val="Lijstalinea"/>
        <w:numPr>
          <w:ilvl w:val="0"/>
          <w:numId w:val="2"/>
        </w:numPr>
      </w:pPr>
      <w:r>
        <w:t>Aanpassing van regels kan alleen in overleg met de ib-</w:t>
      </w:r>
      <w:r w:rsidR="00DA7D38">
        <w:t>er/</w:t>
      </w:r>
      <w:r>
        <w:t xml:space="preserve"> directie.</w:t>
      </w:r>
    </w:p>
    <w:p w14:paraId="76DE3A46" w14:textId="53055B28" w:rsidR="00A10ADC" w:rsidRDefault="00650F14" w:rsidP="00D97485">
      <w:pPr>
        <w:pStyle w:val="Lijstalinea"/>
        <w:numPr>
          <w:ilvl w:val="0"/>
          <w:numId w:val="2"/>
        </w:numPr>
      </w:pPr>
      <w:r>
        <w:t>Bij het gebruik van hulpmiddelen bij een toets zijn de resultaten van deze leerling geen valide en betrouwbare meting van de betreffende vaardigheid. Het is van belang dit naar ouders, behandelaren en toekomstige V.O. te communiceren.</w:t>
      </w:r>
      <w:r w:rsidR="00831876">
        <w:t xml:space="preserve"> Leg dit vast in het rapport.</w:t>
      </w:r>
    </w:p>
    <w:p w14:paraId="7B048573" w14:textId="725CC94A" w:rsidR="00650F14" w:rsidRDefault="00650F14" w:rsidP="00D97485">
      <w:pPr>
        <w:pStyle w:val="Lijstalinea"/>
        <w:numPr>
          <w:ilvl w:val="0"/>
          <w:numId w:val="2"/>
        </w:numPr>
      </w:pPr>
      <w:r>
        <w:t>Zorg voor een goede overdracht naar een andere PO/</w:t>
      </w:r>
      <w:r w:rsidR="00DA7D38">
        <w:t>VO-school</w:t>
      </w:r>
      <w:r>
        <w:t>.</w:t>
      </w:r>
    </w:p>
    <w:p w14:paraId="27B4F68A" w14:textId="2D26C790" w:rsidR="00DC68C0" w:rsidRPr="0082022A" w:rsidRDefault="003E0DEB" w:rsidP="00D97485">
      <w:pPr>
        <w:pStyle w:val="Lijstalinea"/>
        <w:numPr>
          <w:ilvl w:val="0"/>
          <w:numId w:val="2"/>
        </w:numPr>
      </w:pPr>
      <w:r w:rsidRPr="00D97485">
        <w:rPr>
          <w:bCs/>
          <w:iCs/>
        </w:rPr>
        <w:t xml:space="preserve">Voor specifieke compensatie kunnen leerkrachten </w:t>
      </w:r>
      <w:r w:rsidR="003C6C60" w:rsidRPr="00D97485">
        <w:rPr>
          <w:bCs/>
          <w:iCs/>
        </w:rPr>
        <w:t xml:space="preserve">tevens </w:t>
      </w:r>
      <w:r w:rsidRPr="00D97485">
        <w:rPr>
          <w:bCs/>
          <w:iCs/>
        </w:rPr>
        <w:t>de dyslexieverklaring van de leerling raadplegen.</w:t>
      </w:r>
    </w:p>
    <w:p w14:paraId="43C2ABBE" w14:textId="260EB5B2" w:rsidR="0082022A" w:rsidRDefault="0082022A" w:rsidP="00DA7D38">
      <w:pPr>
        <w:pStyle w:val="Lijstalinea"/>
      </w:pPr>
    </w:p>
    <w:p w14:paraId="1D5D2F74" w14:textId="1AF23B0D" w:rsidR="00DA7D38" w:rsidRDefault="00DA7D38" w:rsidP="00DA7D38">
      <w:pPr>
        <w:pStyle w:val="Lijstalinea"/>
      </w:pPr>
    </w:p>
    <w:p w14:paraId="5A296D4C" w14:textId="0252E729" w:rsidR="00526212" w:rsidRDefault="00526212" w:rsidP="00DA7D38">
      <w:pPr>
        <w:pStyle w:val="Lijstalinea"/>
        <w:rPr>
          <w:color w:val="FF0000"/>
        </w:rPr>
      </w:pPr>
    </w:p>
    <w:p w14:paraId="417ACE9C" w14:textId="1F5511CA" w:rsidR="00526212" w:rsidRDefault="00526212" w:rsidP="00DA7D38">
      <w:pPr>
        <w:pStyle w:val="Lijstalinea"/>
        <w:rPr>
          <w:color w:val="FF0000"/>
        </w:rPr>
      </w:pPr>
    </w:p>
    <w:p w14:paraId="1D983812" w14:textId="73ABBB2A" w:rsidR="00526212" w:rsidRDefault="00526212" w:rsidP="00DA7D38">
      <w:pPr>
        <w:pStyle w:val="Lijstalinea"/>
        <w:rPr>
          <w:color w:val="FF0000"/>
        </w:rPr>
      </w:pPr>
    </w:p>
    <w:p w14:paraId="1E38360B" w14:textId="6D7DFA2B" w:rsidR="00526212" w:rsidRDefault="00526212" w:rsidP="00DA7D38">
      <w:pPr>
        <w:pStyle w:val="Lijstalinea"/>
        <w:rPr>
          <w:color w:val="FF0000"/>
        </w:rPr>
      </w:pPr>
    </w:p>
    <w:p w14:paraId="14F329FA" w14:textId="4F9E1417" w:rsidR="00526212" w:rsidRDefault="00526212" w:rsidP="00DA7D38">
      <w:pPr>
        <w:pStyle w:val="Lijstalinea"/>
        <w:rPr>
          <w:color w:val="FF0000"/>
        </w:rPr>
      </w:pPr>
    </w:p>
    <w:p w14:paraId="7E75A000" w14:textId="0188248D" w:rsidR="00526212" w:rsidRDefault="00526212" w:rsidP="00DA7D38">
      <w:pPr>
        <w:pStyle w:val="Lijstalinea"/>
        <w:rPr>
          <w:color w:val="FF0000"/>
        </w:rPr>
      </w:pPr>
    </w:p>
    <w:p w14:paraId="5EEEF523" w14:textId="103F173C" w:rsidR="00526212" w:rsidRDefault="00526212" w:rsidP="00DA7D38">
      <w:pPr>
        <w:pStyle w:val="Lijstalinea"/>
        <w:rPr>
          <w:color w:val="FF0000"/>
        </w:rPr>
      </w:pPr>
    </w:p>
    <w:p w14:paraId="5F6B1DBB" w14:textId="2B606CF8" w:rsidR="00526212" w:rsidRDefault="00526212" w:rsidP="00DA7D38">
      <w:pPr>
        <w:pStyle w:val="Lijstalinea"/>
        <w:rPr>
          <w:color w:val="FF0000"/>
        </w:rPr>
      </w:pPr>
    </w:p>
    <w:p w14:paraId="2D413E5C" w14:textId="3B022836" w:rsidR="00526212" w:rsidRDefault="00526212" w:rsidP="00DA7D38">
      <w:pPr>
        <w:pStyle w:val="Lijstalinea"/>
        <w:rPr>
          <w:color w:val="FF0000"/>
        </w:rPr>
      </w:pPr>
    </w:p>
    <w:p w14:paraId="5CCD82D2" w14:textId="53209F02" w:rsidR="00526212" w:rsidRDefault="00526212" w:rsidP="00DA7D38">
      <w:pPr>
        <w:pStyle w:val="Lijstalinea"/>
        <w:rPr>
          <w:color w:val="FF0000"/>
        </w:rPr>
      </w:pPr>
    </w:p>
    <w:p w14:paraId="2580FF12" w14:textId="60C62C3B" w:rsidR="00526212" w:rsidRDefault="00526212" w:rsidP="00DA7D38">
      <w:pPr>
        <w:pStyle w:val="Lijstalinea"/>
        <w:rPr>
          <w:color w:val="FF0000"/>
        </w:rPr>
      </w:pPr>
    </w:p>
    <w:p w14:paraId="2D9BB358" w14:textId="493BFDA0" w:rsidR="00526212" w:rsidRDefault="00526212" w:rsidP="00DA7D38">
      <w:pPr>
        <w:pStyle w:val="Lijstalinea"/>
        <w:rPr>
          <w:color w:val="FF0000"/>
        </w:rPr>
      </w:pPr>
    </w:p>
    <w:p w14:paraId="1D7DC7FB" w14:textId="7D6DAE63" w:rsidR="00526212" w:rsidRDefault="00526212" w:rsidP="00DA7D38">
      <w:pPr>
        <w:pStyle w:val="Lijstalinea"/>
        <w:rPr>
          <w:color w:val="FF0000"/>
        </w:rPr>
      </w:pPr>
    </w:p>
    <w:p w14:paraId="73C813BB" w14:textId="5DA9F23B" w:rsidR="00526212" w:rsidRDefault="00526212" w:rsidP="00DA7D38">
      <w:pPr>
        <w:pStyle w:val="Lijstalinea"/>
        <w:rPr>
          <w:color w:val="FF0000"/>
        </w:rPr>
      </w:pPr>
    </w:p>
    <w:p w14:paraId="5226ECF6" w14:textId="37E6440B" w:rsidR="00526212" w:rsidRPr="00526212" w:rsidRDefault="00526212" w:rsidP="00DA7D38">
      <w:pPr>
        <w:pStyle w:val="Lijstalinea"/>
      </w:pPr>
    </w:p>
    <w:sectPr w:rsidR="00526212" w:rsidRPr="00526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80DAE"/>
    <w:multiLevelType w:val="multilevel"/>
    <w:tmpl w:val="34D80DAE"/>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C9D0663"/>
    <w:multiLevelType w:val="hybridMultilevel"/>
    <w:tmpl w:val="71DA3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15"/>
    <w:rsid w:val="00020C93"/>
    <w:rsid w:val="00031095"/>
    <w:rsid w:val="000651AA"/>
    <w:rsid w:val="000B3FAD"/>
    <w:rsid w:val="000D647E"/>
    <w:rsid w:val="00130C81"/>
    <w:rsid w:val="00132DAC"/>
    <w:rsid w:val="00141C5A"/>
    <w:rsid w:val="001677F9"/>
    <w:rsid w:val="001B28C9"/>
    <w:rsid w:val="001B72EC"/>
    <w:rsid w:val="001B7365"/>
    <w:rsid w:val="001D17F2"/>
    <w:rsid w:val="001E1045"/>
    <w:rsid w:val="001E3C58"/>
    <w:rsid w:val="0020236B"/>
    <w:rsid w:val="00347AF8"/>
    <w:rsid w:val="00361EED"/>
    <w:rsid w:val="00397618"/>
    <w:rsid w:val="003C31DE"/>
    <w:rsid w:val="003C6C60"/>
    <w:rsid w:val="003E0DEB"/>
    <w:rsid w:val="00473EBD"/>
    <w:rsid w:val="004B20C0"/>
    <w:rsid w:val="004E0ECB"/>
    <w:rsid w:val="004E5173"/>
    <w:rsid w:val="004E6310"/>
    <w:rsid w:val="00521F40"/>
    <w:rsid w:val="00526212"/>
    <w:rsid w:val="00541211"/>
    <w:rsid w:val="00542BD2"/>
    <w:rsid w:val="00545306"/>
    <w:rsid w:val="00552718"/>
    <w:rsid w:val="005A0FEE"/>
    <w:rsid w:val="005A5698"/>
    <w:rsid w:val="005B0AA3"/>
    <w:rsid w:val="005C7A54"/>
    <w:rsid w:val="005E7B18"/>
    <w:rsid w:val="00650F14"/>
    <w:rsid w:val="00657548"/>
    <w:rsid w:val="00677772"/>
    <w:rsid w:val="006955F7"/>
    <w:rsid w:val="006B026E"/>
    <w:rsid w:val="00705D40"/>
    <w:rsid w:val="00715EF3"/>
    <w:rsid w:val="00731931"/>
    <w:rsid w:val="00743A0F"/>
    <w:rsid w:val="007530D5"/>
    <w:rsid w:val="007939EA"/>
    <w:rsid w:val="007A1101"/>
    <w:rsid w:val="007A1E3E"/>
    <w:rsid w:val="007F1B6C"/>
    <w:rsid w:val="00813F3C"/>
    <w:rsid w:val="0082022A"/>
    <w:rsid w:val="00831876"/>
    <w:rsid w:val="00853662"/>
    <w:rsid w:val="00867A58"/>
    <w:rsid w:val="00890256"/>
    <w:rsid w:val="009067AB"/>
    <w:rsid w:val="00942E9C"/>
    <w:rsid w:val="00953946"/>
    <w:rsid w:val="00A00687"/>
    <w:rsid w:val="00A072F6"/>
    <w:rsid w:val="00A10ADC"/>
    <w:rsid w:val="00A20977"/>
    <w:rsid w:val="00A41938"/>
    <w:rsid w:val="00A918F7"/>
    <w:rsid w:val="00AD3666"/>
    <w:rsid w:val="00AD5276"/>
    <w:rsid w:val="00B05640"/>
    <w:rsid w:val="00B555DC"/>
    <w:rsid w:val="00B938ED"/>
    <w:rsid w:val="00B94694"/>
    <w:rsid w:val="00BC3656"/>
    <w:rsid w:val="00BE1076"/>
    <w:rsid w:val="00BE626D"/>
    <w:rsid w:val="00BF4EEC"/>
    <w:rsid w:val="00BF5F51"/>
    <w:rsid w:val="00C007C2"/>
    <w:rsid w:val="00C3318E"/>
    <w:rsid w:val="00C65D7E"/>
    <w:rsid w:val="00D037CD"/>
    <w:rsid w:val="00D97485"/>
    <w:rsid w:val="00DA3992"/>
    <w:rsid w:val="00DA7D38"/>
    <w:rsid w:val="00DC3B11"/>
    <w:rsid w:val="00DC68C0"/>
    <w:rsid w:val="00E05333"/>
    <w:rsid w:val="00E20E9A"/>
    <w:rsid w:val="00E70504"/>
    <w:rsid w:val="00E70F0F"/>
    <w:rsid w:val="00E95A82"/>
    <w:rsid w:val="00EC4593"/>
    <w:rsid w:val="00EE4D2F"/>
    <w:rsid w:val="00EF007A"/>
    <w:rsid w:val="00F0660E"/>
    <w:rsid w:val="00F14170"/>
    <w:rsid w:val="00F31B1C"/>
    <w:rsid w:val="00F37515"/>
    <w:rsid w:val="00F76780"/>
    <w:rsid w:val="00FB0BB2"/>
    <w:rsid w:val="00FF7A1B"/>
    <w:rsid w:val="346F2A14"/>
    <w:rsid w:val="53134ECC"/>
    <w:rsid w:val="628B47C3"/>
    <w:rsid w:val="7BC903C7"/>
    <w:rsid w:val="7ED27AA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CD6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Teken"/>
    <w:uiPriority w:val="9"/>
    <w:qFormat/>
    <w:rsid w:val="003E0DE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pPr>
      <w:ind w:left="720"/>
      <w:contextualSpacing/>
    </w:pPr>
  </w:style>
  <w:style w:type="character" w:customStyle="1" w:styleId="Kop1Teken">
    <w:name w:val="Kop 1 Teken"/>
    <w:basedOn w:val="Standaardalinea-lettertype"/>
    <w:link w:val="Kop1"/>
    <w:uiPriority w:val="9"/>
    <w:rsid w:val="003E0DEB"/>
    <w:rPr>
      <w:rFonts w:asciiTheme="majorHAnsi" w:eastAsiaTheme="majorEastAsia" w:hAnsiTheme="majorHAnsi" w:cstheme="majorBidi"/>
      <w:b/>
      <w:bCs/>
      <w:color w:val="2C6EAB" w:themeColor="accent1" w:themeShade="B5"/>
      <w:sz w:val="32"/>
      <w:szCs w:val="32"/>
      <w:lang w:eastAsia="en-US"/>
    </w:rPr>
  </w:style>
  <w:style w:type="character" w:styleId="Hyperlink">
    <w:name w:val="Hyperlink"/>
    <w:basedOn w:val="Standaardalinea-lettertype"/>
    <w:uiPriority w:val="99"/>
    <w:unhideWhenUsed/>
    <w:rsid w:val="004E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yslexiefo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2383</Words>
  <Characters>13107</Characters>
  <Application>Microsoft Macintosh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Basisschool de klimop</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Annemarie Moeskops</cp:lastModifiedBy>
  <cp:revision>2</cp:revision>
  <dcterms:created xsi:type="dcterms:W3CDTF">2019-11-12T10:13:00Z</dcterms:created>
  <dcterms:modified xsi:type="dcterms:W3CDTF">2019-11-12T10:13:00Z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